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E2C6F" w14:textId="5B9B15AC" w:rsidR="000B6A95" w:rsidRPr="00A1441B" w:rsidRDefault="001C6999" w:rsidP="001C6999">
      <w:pPr>
        <w:jc w:val="both"/>
        <w:rPr>
          <w:b/>
          <w:bCs/>
          <w:sz w:val="24"/>
          <w:szCs w:val="24"/>
          <w:lang w:val="en-GB"/>
        </w:rPr>
      </w:pPr>
      <w:r w:rsidRPr="00A1441B">
        <w:rPr>
          <w:b/>
          <w:bCs/>
          <w:sz w:val="24"/>
          <w:szCs w:val="24"/>
          <w:lang w:val="en-GB"/>
        </w:rPr>
        <w:t>An Evol</w:t>
      </w:r>
      <w:r w:rsidR="00E67062">
        <w:rPr>
          <w:b/>
          <w:bCs/>
          <w:sz w:val="24"/>
          <w:szCs w:val="24"/>
          <w:lang w:val="en-GB"/>
        </w:rPr>
        <w:t>utionary Path to Building the Croatian National</w:t>
      </w:r>
      <w:r w:rsidRPr="00A1441B">
        <w:rPr>
          <w:b/>
          <w:bCs/>
          <w:sz w:val="24"/>
          <w:szCs w:val="24"/>
          <w:lang w:val="en-GB"/>
        </w:rPr>
        <w:t xml:space="preserve"> Evaluation Society</w:t>
      </w:r>
    </w:p>
    <w:p w14:paraId="7B7B1B7B" w14:textId="7236A0BD" w:rsidR="00E67062" w:rsidRDefault="00E67062" w:rsidP="001C6999">
      <w:pPr>
        <w:jc w:val="both"/>
        <w:rPr>
          <w:sz w:val="24"/>
          <w:szCs w:val="24"/>
          <w:lang w:val="en-GB"/>
        </w:rPr>
      </w:pPr>
      <w:r>
        <w:rPr>
          <w:sz w:val="24"/>
          <w:szCs w:val="24"/>
          <w:lang w:val="en-GB"/>
        </w:rPr>
        <w:t>T</w:t>
      </w:r>
      <w:r w:rsidR="00EA39FC" w:rsidRPr="00A1441B">
        <w:rPr>
          <w:sz w:val="24"/>
          <w:szCs w:val="24"/>
          <w:lang w:val="en-GB"/>
        </w:rPr>
        <w:t xml:space="preserve">en years of voluntary cooperation </w:t>
      </w:r>
      <w:r>
        <w:rPr>
          <w:sz w:val="24"/>
          <w:szCs w:val="24"/>
          <w:lang w:val="en-GB"/>
        </w:rPr>
        <w:t>within</w:t>
      </w:r>
      <w:r w:rsidR="00EA39FC" w:rsidRPr="00A1441B">
        <w:rPr>
          <w:sz w:val="24"/>
          <w:szCs w:val="24"/>
          <w:lang w:val="en-GB"/>
        </w:rPr>
        <w:t xml:space="preserve"> the Croatian </w:t>
      </w:r>
      <w:r>
        <w:rPr>
          <w:sz w:val="24"/>
          <w:szCs w:val="24"/>
          <w:lang w:val="en-GB"/>
        </w:rPr>
        <w:t>E</w:t>
      </w:r>
      <w:r w:rsidR="00EA39FC" w:rsidRPr="00A1441B">
        <w:rPr>
          <w:sz w:val="24"/>
          <w:szCs w:val="24"/>
          <w:lang w:val="en-GB"/>
        </w:rPr>
        <w:t xml:space="preserve">valuators </w:t>
      </w:r>
      <w:r>
        <w:rPr>
          <w:sz w:val="24"/>
          <w:szCs w:val="24"/>
          <w:lang w:val="en-GB"/>
        </w:rPr>
        <w:t>N</w:t>
      </w:r>
      <w:r w:rsidR="00EA39FC" w:rsidRPr="00A1441B">
        <w:rPr>
          <w:sz w:val="24"/>
          <w:szCs w:val="24"/>
          <w:lang w:val="en-GB"/>
        </w:rPr>
        <w:t xml:space="preserve">etwork </w:t>
      </w:r>
      <w:r w:rsidR="002D6747">
        <w:rPr>
          <w:sz w:val="24"/>
          <w:szCs w:val="24"/>
          <w:lang w:val="en-GB"/>
        </w:rPr>
        <w:t xml:space="preserve">(CEN) </w:t>
      </w:r>
      <w:r w:rsidR="00EA39FC" w:rsidRPr="00A1441B">
        <w:rPr>
          <w:sz w:val="24"/>
          <w:szCs w:val="24"/>
          <w:lang w:val="en-GB"/>
        </w:rPr>
        <w:t>has proven</w:t>
      </w:r>
      <w:r>
        <w:rPr>
          <w:sz w:val="24"/>
          <w:szCs w:val="24"/>
          <w:lang w:val="en-GB"/>
        </w:rPr>
        <w:t xml:space="preserve"> </w:t>
      </w:r>
      <w:r w:rsidR="00EA39FC" w:rsidRPr="00A1441B">
        <w:rPr>
          <w:sz w:val="24"/>
          <w:szCs w:val="24"/>
          <w:lang w:val="en-GB"/>
        </w:rPr>
        <w:t>its relevance</w:t>
      </w:r>
      <w:r>
        <w:rPr>
          <w:sz w:val="24"/>
          <w:szCs w:val="24"/>
          <w:lang w:val="en-GB"/>
        </w:rPr>
        <w:t xml:space="preserve"> </w:t>
      </w:r>
      <w:r w:rsidR="00893CFC">
        <w:rPr>
          <w:sz w:val="24"/>
          <w:szCs w:val="24"/>
          <w:lang w:val="en-GB"/>
        </w:rPr>
        <w:t>to building national evaluation capacities and resulted in</w:t>
      </w:r>
      <w:r>
        <w:rPr>
          <w:sz w:val="24"/>
          <w:szCs w:val="24"/>
          <w:lang w:val="en-GB"/>
        </w:rPr>
        <w:t xml:space="preserve"> the </w:t>
      </w:r>
      <w:r w:rsidR="00A1441B" w:rsidRPr="00A1441B">
        <w:rPr>
          <w:sz w:val="24"/>
          <w:szCs w:val="24"/>
          <w:lang w:val="en-GB"/>
        </w:rPr>
        <w:t>formal</w:t>
      </w:r>
      <w:r w:rsidR="00EA39FC" w:rsidRPr="00A1441B">
        <w:rPr>
          <w:sz w:val="24"/>
          <w:szCs w:val="24"/>
          <w:lang w:val="en-GB"/>
        </w:rPr>
        <w:t xml:space="preserve"> </w:t>
      </w:r>
      <w:r w:rsidR="00A1441B" w:rsidRPr="00A1441B">
        <w:rPr>
          <w:sz w:val="24"/>
          <w:szCs w:val="24"/>
          <w:lang w:val="en-GB"/>
        </w:rPr>
        <w:t>establish</w:t>
      </w:r>
      <w:r>
        <w:rPr>
          <w:sz w:val="24"/>
          <w:szCs w:val="24"/>
          <w:lang w:val="en-GB"/>
        </w:rPr>
        <w:t>ment of</w:t>
      </w:r>
      <w:r w:rsidR="00EA39FC" w:rsidRPr="00A1441B">
        <w:rPr>
          <w:sz w:val="24"/>
          <w:szCs w:val="24"/>
          <w:lang w:val="en-GB"/>
        </w:rPr>
        <w:t xml:space="preserve"> </w:t>
      </w:r>
      <w:r w:rsidR="00A1441B" w:rsidRPr="00A1441B">
        <w:rPr>
          <w:sz w:val="24"/>
          <w:szCs w:val="24"/>
          <w:lang w:val="en-GB"/>
        </w:rPr>
        <w:t xml:space="preserve">the </w:t>
      </w:r>
      <w:r w:rsidR="00A1441B" w:rsidRPr="00C2679F">
        <w:rPr>
          <w:i/>
          <w:iCs/>
          <w:sz w:val="24"/>
          <w:szCs w:val="24"/>
          <w:lang w:val="en-GB"/>
        </w:rPr>
        <w:t>Croatian Evaluation Society</w:t>
      </w:r>
      <w:r w:rsidR="00A1441B" w:rsidRPr="00A1441B">
        <w:rPr>
          <w:sz w:val="24"/>
          <w:szCs w:val="24"/>
          <w:lang w:val="en-GB"/>
        </w:rPr>
        <w:t xml:space="preserve"> </w:t>
      </w:r>
      <w:r w:rsidR="00EA39FC" w:rsidRPr="00A1441B">
        <w:rPr>
          <w:sz w:val="24"/>
          <w:szCs w:val="24"/>
          <w:lang w:val="en-GB"/>
        </w:rPr>
        <w:t xml:space="preserve">in March 2024. The journey from informal networking to establishing a formal institution required patience and strategic engagement in </w:t>
      </w:r>
      <w:r w:rsidR="00893CFC">
        <w:rPr>
          <w:sz w:val="24"/>
          <w:szCs w:val="24"/>
          <w:lang w:val="en-GB"/>
        </w:rPr>
        <w:t>raising awareness among experts and policy makers</w:t>
      </w:r>
      <w:r>
        <w:rPr>
          <w:sz w:val="24"/>
          <w:szCs w:val="24"/>
          <w:lang w:val="en-GB"/>
        </w:rPr>
        <w:t>.</w:t>
      </w:r>
      <w:r w:rsidR="00893CFC">
        <w:rPr>
          <w:sz w:val="24"/>
          <w:szCs w:val="24"/>
          <w:lang w:val="en-GB"/>
        </w:rPr>
        <w:t xml:space="preserve"> </w:t>
      </w:r>
      <w:r w:rsidR="00C2679F">
        <w:rPr>
          <w:sz w:val="24"/>
          <w:szCs w:val="24"/>
          <w:lang w:val="en-GB"/>
        </w:rPr>
        <w:t>The formation of CEN was a voluntary process driven by evaluation experts active in the public, academic, private and civil society sector</w:t>
      </w:r>
      <w:r w:rsidR="00C2679F" w:rsidRPr="00893CFC">
        <w:rPr>
          <w:sz w:val="24"/>
          <w:szCs w:val="24"/>
          <w:lang w:val="en-GB"/>
        </w:rPr>
        <w:t xml:space="preserve"> </w:t>
      </w:r>
      <w:r w:rsidR="00C2679F" w:rsidRPr="00A1441B">
        <w:rPr>
          <w:sz w:val="24"/>
          <w:szCs w:val="24"/>
          <w:lang w:val="en-GB"/>
        </w:rPr>
        <w:t>interest</w:t>
      </w:r>
      <w:r w:rsidR="00C2679F">
        <w:rPr>
          <w:sz w:val="24"/>
          <w:szCs w:val="24"/>
          <w:lang w:val="en-GB"/>
        </w:rPr>
        <w:t>ed</w:t>
      </w:r>
      <w:r w:rsidR="00C2679F" w:rsidRPr="00A1441B">
        <w:rPr>
          <w:sz w:val="24"/>
          <w:szCs w:val="24"/>
          <w:lang w:val="en-GB"/>
        </w:rPr>
        <w:t xml:space="preserve"> in knowledge sharing and exchange of experiences</w:t>
      </w:r>
      <w:r w:rsidR="00C2679F">
        <w:rPr>
          <w:sz w:val="24"/>
          <w:szCs w:val="24"/>
          <w:lang w:val="en-GB"/>
        </w:rPr>
        <w:t>.</w:t>
      </w:r>
      <w:r w:rsidR="00C2679F">
        <w:rPr>
          <w:sz w:val="24"/>
          <w:szCs w:val="24"/>
          <w:lang w:val="en-GB"/>
        </w:rPr>
        <w:t xml:space="preserve"> </w:t>
      </w:r>
      <w:r w:rsidR="00893CFC">
        <w:rPr>
          <w:sz w:val="24"/>
          <w:szCs w:val="24"/>
          <w:lang w:val="en-GB"/>
        </w:rPr>
        <w:t>An important contributing role was the fact that the International Organisation for Cooperation in Evaluation</w:t>
      </w:r>
      <w:r w:rsidR="002D6747">
        <w:rPr>
          <w:sz w:val="24"/>
          <w:szCs w:val="24"/>
          <w:lang w:val="en-GB"/>
        </w:rPr>
        <w:t xml:space="preserve"> (IOCE)</w:t>
      </w:r>
      <w:r w:rsidR="00893CFC">
        <w:rPr>
          <w:sz w:val="24"/>
          <w:szCs w:val="24"/>
          <w:lang w:val="en-GB"/>
        </w:rPr>
        <w:t xml:space="preserve"> supports also informal voluntary organisations</w:t>
      </w:r>
      <w:r w:rsidR="00C2679F">
        <w:rPr>
          <w:sz w:val="24"/>
          <w:szCs w:val="24"/>
          <w:lang w:val="en-GB"/>
        </w:rPr>
        <w:t xml:space="preserve"> in evaluation (VOPE)</w:t>
      </w:r>
      <w:r w:rsidR="00893CFC">
        <w:rPr>
          <w:sz w:val="24"/>
          <w:szCs w:val="24"/>
          <w:lang w:val="en-GB"/>
        </w:rPr>
        <w:t>.</w:t>
      </w:r>
      <w:r>
        <w:rPr>
          <w:sz w:val="24"/>
          <w:szCs w:val="24"/>
          <w:lang w:val="en-GB"/>
        </w:rPr>
        <w:t xml:space="preserve"> </w:t>
      </w:r>
      <w:r w:rsidR="002D6747">
        <w:rPr>
          <w:sz w:val="24"/>
          <w:szCs w:val="24"/>
          <w:lang w:val="en-GB"/>
        </w:rPr>
        <w:t>Another key factor for raising general interest in programme and project evaluation was Croatia’s accession to the European Union (EU)</w:t>
      </w:r>
      <w:r w:rsidR="00C2679F">
        <w:rPr>
          <w:sz w:val="24"/>
          <w:szCs w:val="24"/>
          <w:lang w:val="en-GB"/>
        </w:rPr>
        <w:t xml:space="preserve"> in 2013</w:t>
      </w:r>
      <w:r w:rsidR="002D6747">
        <w:rPr>
          <w:sz w:val="24"/>
          <w:szCs w:val="24"/>
          <w:lang w:val="en-GB"/>
        </w:rPr>
        <w:t xml:space="preserve">. In </w:t>
      </w:r>
      <w:r w:rsidR="00C2679F">
        <w:rPr>
          <w:sz w:val="24"/>
          <w:szCs w:val="24"/>
          <w:lang w:val="en-GB"/>
        </w:rPr>
        <w:t>addition</w:t>
      </w:r>
      <w:r w:rsidR="002D6747">
        <w:rPr>
          <w:sz w:val="24"/>
          <w:szCs w:val="24"/>
          <w:lang w:val="en-GB"/>
        </w:rPr>
        <w:t xml:space="preserve">, the national strategic planning and management system formalised by law in 2017 includes obligatory evaluation of strategic planning acts. Based on this law a coherent planning system is established linking national strategic development objectives with EU development policy and the UN Sustainable Development Goals. </w:t>
      </w:r>
    </w:p>
    <w:p w14:paraId="563F5079" w14:textId="2B1742D1" w:rsidR="001C6999" w:rsidRPr="00A1441B" w:rsidRDefault="001C6999" w:rsidP="001C6999">
      <w:pPr>
        <w:jc w:val="both"/>
        <w:rPr>
          <w:sz w:val="24"/>
          <w:szCs w:val="24"/>
          <w:lang w:val="en-GB"/>
        </w:rPr>
      </w:pPr>
      <w:r w:rsidRPr="00A1441B">
        <w:rPr>
          <w:sz w:val="24"/>
          <w:szCs w:val="24"/>
          <w:lang w:val="en-GB"/>
        </w:rPr>
        <w:t xml:space="preserve">The culture of evaluation in Croatia is poorly developed, </w:t>
      </w:r>
      <w:r w:rsidR="00A8638D">
        <w:rPr>
          <w:sz w:val="24"/>
          <w:szCs w:val="24"/>
          <w:lang w:val="en-GB"/>
        </w:rPr>
        <w:t>and the</w:t>
      </w:r>
      <w:r w:rsidRPr="00A1441B">
        <w:rPr>
          <w:sz w:val="24"/>
          <w:szCs w:val="24"/>
          <w:lang w:val="en-GB"/>
        </w:rPr>
        <w:t xml:space="preserve"> evaluator community is still developing. </w:t>
      </w:r>
      <w:r w:rsidR="005E104B">
        <w:rPr>
          <w:sz w:val="24"/>
          <w:szCs w:val="24"/>
          <w:lang w:val="en-GB"/>
        </w:rPr>
        <w:t xml:space="preserve">Main objectives include </w:t>
      </w:r>
      <w:r w:rsidRPr="00A1441B">
        <w:rPr>
          <w:sz w:val="24"/>
          <w:szCs w:val="24"/>
          <w:lang w:val="en-GB"/>
        </w:rPr>
        <w:t xml:space="preserve">awareness </w:t>
      </w:r>
      <w:r w:rsidR="005E104B">
        <w:rPr>
          <w:sz w:val="24"/>
          <w:szCs w:val="24"/>
          <w:lang w:val="en-GB"/>
        </w:rPr>
        <w:t xml:space="preserve">raising </w:t>
      </w:r>
      <w:r w:rsidR="00A8638D">
        <w:rPr>
          <w:sz w:val="24"/>
          <w:szCs w:val="24"/>
          <w:lang w:val="en-GB"/>
        </w:rPr>
        <w:t>about</w:t>
      </w:r>
      <w:r w:rsidRPr="00A1441B">
        <w:rPr>
          <w:sz w:val="24"/>
          <w:szCs w:val="24"/>
          <w:lang w:val="en-GB"/>
        </w:rPr>
        <w:t xml:space="preserve"> the importance of public policy evaluation and its impact on society</w:t>
      </w:r>
      <w:r w:rsidR="00A8638D">
        <w:rPr>
          <w:sz w:val="24"/>
          <w:szCs w:val="24"/>
          <w:lang w:val="en-GB"/>
        </w:rPr>
        <w:t xml:space="preserve">, </w:t>
      </w:r>
      <w:r w:rsidR="005E104B">
        <w:rPr>
          <w:sz w:val="24"/>
          <w:szCs w:val="24"/>
          <w:lang w:val="en-GB"/>
        </w:rPr>
        <w:t>and the</w:t>
      </w:r>
      <w:r w:rsidR="00A8638D">
        <w:rPr>
          <w:sz w:val="24"/>
          <w:szCs w:val="24"/>
          <w:lang w:val="en-GB"/>
        </w:rPr>
        <w:t xml:space="preserve"> </w:t>
      </w:r>
      <w:r w:rsidR="005E104B">
        <w:rPr>
          <w:sz w:val="24"/>
          <w:szCs w:val="24"/>
          <w:lang w:val="en-GB"/>
        </w:rPr>
        <w:t xml:space="preserve">contribution of </w:t>
      </w:r>
      <w:r w:rsidR="00A8638D" w:rsidRPr="00A1441B">
        <w:rPr>
          <w:sz w:val="24"/>
          <w:szCs w:val="24"/>
          <w:lang w:val="en-GB"/>
        </w:rPr>
        <w:t>evaluation</w:t>
      </w:r>
      <w:r w:rsidR="00A8638D" w:rsidRPr="00A1441B">
        <w:rPr>
          <w:sz w:val="24"/>
          <w:szCs w:val="24"/>
          <w:lang w:val="en-GB"/>
        </w:rPr>
        <w:t xml:space="preserve"> </w:t>
      </w:r>
      <w:r w:rsidRPr="00A1441B">
        <w:rPr>
          <w:sz w:val="24"/>
          <w:szCs w:val="24"/>
          <w:lang w:val="en-GB"/>
        </w:rPr>
        <w:t xml:space="preserve">education to better policies. </w:t>
      </w:r>
      <w:r w:rsidR="005E104B">
        <w:rPr>
          <w:sz w:val="24"/>
          <w:szCs w:val="24"/>
          <w:lang w:val="en-GB"/>
        </w:rPr>
        <w:t>A crucial precondition for developing national evaluation capacities is the existence of po</w:t>
      </w:r>
      <w:r w:rsidRPr="00A1441B">
        <w:rPr>
          <w:sz w:val="24"/>
          <w:szCs w:val="24"/>
          <w:lang w:val="en-GB"/>
        </w:rPr>
        <w:t>litical will</w:t>
      </w:r>
      <w:r w:rsidR="005E104B">
        <w:rPr>
          <w:sz w:val="24"/>
          <w:szCs w:val="24"/>
          <w:lang w:val="en-GB"/>
        </w:rPr>
        <w:t xml:space="preserve"> and</w:t>
      </w:r>
      <w:r w:rsidR="00A8638D">
        <w:rPr>
          <w:sz w:val="24"/>
          <w:szCs w:val="24"/>
          <w:lang w:val="en-GB"/>
        </w:rPr>
        <w:t xml:space="preserve"> support</w:t>
      </w:r>
      <w:r w:rsidRPr="00A1441B">
        <w:rPr>
          <w:sz w:val="24"/>
          <w:szCs w:val="24"/>
          <w:lang w:val="en-GB"/>
        </w:rPr>
        <w:t xml:space="preserve"> of political leaders. </w:t>
      </w:r>
      <w:r w:rsidR="00C2679F">
        <w:rPr>
          <w:sz w:val="24"/>
          <w:szCs w:val="24"/>
          <w:lang w:val="en-GB"/>
        </w:rPr>
        <w:t>Since 2015 CEN</w:t>
      </w:r>
      <w:r w:rsidRPr="00A1441B">
        <w:rPr>
          <w:sz w:val="24"/>
          <w:szCs w:val="24"/>
          <w:lang w:val="en-GB"/>
        </w:rPr>
        <w:t xml:space="preserve"> actively participates in the work of </w:t>
      </w:r>
      <w:r w:rsidR="005E104B">
        <w:rPr>
          <w:sz w:val="24"/>
          <w:szCs w:val="24"/>
          <w:lang w:val="en-GB"/>
        </w:rPr>
        <w:t>the Western Balkan Evaluation Network (</w:t>
      </w:r>
      <w:r w:rsidRPr="00A1441B">
        <w:rPr>
          <w:sz w:val="24"/>
          <w:szCs w:val="24"/>
          <w:lang w:val="en-GB"/>
        </w:rPr>
        <w:t>WBEN</w:t>
      </w:r>
      <w:r w:rsidR="005E104B">
        <w:rPr>
          <w:sz w:val="24"/>
          <w:szCs w:val="24"/>
          <w:lang w:val="en-GB"/>
        </w:rPr>
        <w:t>)</w:t>
      </w:r>
      <w:r w:rsidR="00CD6942">
        <w:rPr>
          <w:sz w:val="24"/>
          <w:szCs w:val="24"/>
          <w:lang w:val="en-GB"/>
        </w:rPr>
        <w:t>, an</w:t>
      </w:r>
      <w:r w:rsidR="00C2679F">
        <w:rPr>
          <w:sz w:val="24"/>
          <w:szCs w:val="24"/>
          <w:lang w:val="en-GB"/>
        </w:rPr>
        <w:t xml:space="preserve"> informal </w:t>
      </w:r>
      <w:r w:rsidR="00CD6942">
        <w:rPr>
          <w:sz w:val="24"/>
          <w:szCs w:val="24"/>
          <w:lang w:val="en-GB"/>
        </w:rPr>
        <w:t xml:space="preserve">coordination of </w:t>
      </w:r>
      <w:r w:rsidR="00C2679F">
        <w:rPr>
          <w:sz w:val="24"/>
          <w:szCs w:val="24"/>
          <w:lang w:val="en-GB"/>
        </w:rPr>
        <w:t>evaluation societies in the region</w:t>
      </w:r>
      <w:r w:rsidRPr="00A1441B">
        <w:rPr>
          <w:sz w:val="24"/>
          <w:szCs w:val="24"/>
          <w:lang w:val="en-GB"/>
        </w:rPr>
        <w:t xml:space="preserve">. </w:t>
      </w:r>
      <w:r w:rsidR="00C2679F">
        <w:rPr>
          <w:sz w:val="24"/>
          <w:szCs w:val="24"/>
          <w:lang w:val="en-GB"/>
        </w:rPr>
        <w:t xml:space="preserve">A key impetus for </w:t>
      </w:r>
      <w:r w:rsidRPr="00A1441B">
        <w:rPr>
          <w:sz w:val="24"/>
          <w:szCs w:val="24"/>
          <w:lang w:val="en-GB"/>
        </w:rPr>
        <w:t>formalization of</w:t>
      </w:r>
      <w:r w:rsidR="00CD6942">
        <w:rPr>
          <w:sz w:val="24"/>
          <w:szCs w:val="24"/>
          <w:lang w:val="en-GB"/>
        </w:rPr>
        <w:t xml:space="preserve"> a national evaluation</w:t>
      </w:r>
      <w:r w:rsidRPr="00A1441B">
        <w:rPr>
          <w:sz w:val="24"/>
          <w:szCs w:val="24"/>
          <w:lang w:val="en-GB"/>
        </w:rPr>
        <w:t xml:space="preserve"> organization came through the participation of Croatian representatives in the specialized international program for the development of evaluator communities "VOPE Leadership Boot Camp", organized by IOCE</w:t>
      </w:r>
      <w:r w:rsidR="00CD6942">
        <w:rPr>
          <w:sz w:val="24"/>
          <w:szCs w:val="24"/>
          <w:lang w:val="en-GB"/>
        </w:rPr>
        <w:t xml:space="preserve"> in 2022</w:t>
      </w:r>
      <w:r w:rsidRPr="00A1441B">
        <w:rPr>
          <w:sz w:val="24"/>
          <w:szCs w:val="24"/>
          <w:lang w:val="en-GB"/>
        </w:rPr>
        <w:t>.</w:t>
      </w:r>
      <w:r w:rsidR="00505740">
        <w:rPr>
          <w:sz w:val="24"/>
          <w:szCs w:val="24"/>
          <w:lang w:val="en-GB"/>
        </w:rPr>
        <w:t xml:space="preserve"> </w:t>
      </w:r>
      <w:r w:rsidRPr="00A1441B">
        <w:rPr>
          <w:sz w:val="24"/>
          <w:szCs w:val="24"/>
          <w:lang w:val="en-GB"/>
        </w:rPr>
        <w:t>Acting through a formal, independent professional organization of evaluators</w:t>
      </w:r>
      <w:r w:rsidR="00CD6942">
        <w:rPr>
          <w:sz w:val="24"/>
          <w:szCs w:val="24"/>
          <w:lang w:val="en-GB"/>
        </w:rPr>
        <w:t>,</w:t>
      </w:r>
      <w:r w:rsidRPr="00A1441B">
        <w:rPr>
          <w:sz w:val="24"/>
          <w:szCs w:val="24"/>
          <w:lang w:val="en-GB"/>
        </w:rPr>
        <w:t xml:space="preserve"> a whole range of new possibilities </w:t>
      </w:r>
      <w:r w:rsidR="005E104B">
        <w:rPr>
          <w:sz w:val="24"/>
          <w:szCs w:val="24"/>
          <w:lang w:val="en-GB"/>
        </w:rPr>
        <w:t>op</w:t>
      </w:r>
      <w:r w:rsidR="009720F3">
        <w:rPr>
          <w:sz w:val="24"/>
          <w:szCs w:val="24"/>
          <w:lang w:val="en-GB"/>
        </w:rPr>
        <w:t>en</w:t>
      </w:r>
      <w:r w:rsidR="00CD6942">
        <w:rPr>
          <w:sz w:val="24"/>
          <w:szCs w:val="24"/>
          <w:lang w:val="en-GB"/>
        </w:rPr>
        <w:t>s-</w:t>
      </w:r>
      <w:r w:rsidR="009720F3">
        <w:rPr>
          <w:sz w:val="24"/>
          <w:szCs w:val="24"/>
          <w:lang w:val="en-GB"/>
        </w:rPr>
        <w:t>up</w:t>
      </w:r>
      <w:r w:rsidR="005E104B">
        <w:rPr>
          <w:sz w:val="24"/>
          <w:szCs w:val="24"/>
          <w:lang w:val="en-GB"/>
        </w:rPr>
        <w:t xml:space="preserve"> </w:t>
      </w:r>
      <w:r w:rsidRPr="00A1441B">
        <w:rPr>
          <w:sz w:val="24"/>
          <w:szCs w:val="24"/>
          <w:lang w:val="en-GB"/>
        </w:rPr>
        <w:t>when talk</w:t>
      </w:r>
      <w:r w:rsidR="009720F3">
        <w:rPr>
          <w:sz w:val="24"/>
          <w:szCs w:val="24"/>
          <w:lang w:val="en-GB"/>
        </w:rPr>
        <w:t>ing</w:t>
      </w:r>
      <w:r w:rsidRPr="00A1441B">
        <w:rPr>
          <w:sz w:val="24"/>
          <w:szCs w:val="24"/>
          <w:lang w:val="en-GB"/>
        </w:rPr>
        <w:t xml:space="preserve"> about the development of </w:t>
      </w:r>
      <w:r w:rsidR="00CD6942">
        <w:rPr>
          <w:sz w:val="24"/>
          <w:szCs w:val="24"/>
          <w:lang w:val="en-GB"/>
        </w:rPr>
        <w:t xml:space="preserve">national </w:t>
      </w:r>
      <w:r w:rsidRPr="00A1441B">
        <w:rPr>
          <w:sz w:val="24"/>
          <w:szCs w:val="24"/>
          <w:lang w:val="en-GB"/>
        </w:rPr>
        <w:t>evaluation culture</w:t>
      </w:r>
      <w:r w:rsidR="00505740">
        <w:rPr>
          <w:sz w:val="24"/>
          <w:szCs w:val="24"/>
          <w:lang w:val="en-GB"/>
        </w:rPr>
        <w:t xml:space="preserve">. </w:t>
      </w:r>
    </w:p>
    <w:p w14:paraId="1D0D1A81" w14:textId="2A9BB956" w:rsidR="001C6999" w:rsidRPr="00A1441B" w:rsidRDefault="00505740" w:rsidP="001C6999">
      <w:pPr>
        <w:jc w:val="both"/>
        <w:rPr>
          <w:sz w:val="24"/>
          <w:szCs w:val="24"/>
          <w:lang w:val="en-GB"/>
        </w:rPr>
      </w:pPr>
      <w:r>
        <w:rPr>
          <w:sz w:val="24"/>
          <w:szCs w:val="24"/>
          <w:lang w:val="en-GB"/>
        </w:rPr>
        <w:t xml:space="preserve">An initial task for </w:t>
      </w:r>
      <w:r w:rsidR="00CD6942">
        <w:rPr>
          <w:sz w:val="24"/>
          <w:szCs w:val="24"/>
          <w:lang w:val="en-GB"/>
        </w:rPr>
        <w:t xml:space="preserve">the </w:t>
      </w:r>
      <w:r>
        <w:rPr>
          <w:sz w:val="24"/>
          <w:szCs w:val="24"/>
          <w:lang w:val="en-GB"/>
        </w:rPr>
        <w:t xml:space="preserve">newly established evaluation societies </w:t>
      </w:r>
      <w:r w:rsidR="00CD6942">
        <w:rPr>
          <w:sz w:val="24"/>
          <w:szCs w:val="24"/>
          <w:lang w:val="en-GB"/>
        </w:rPr>
        <w:t xml:space="preserve">is </w:t>
      </w:r>
      <w:r w:rsidR="00CD6942" w:rsidRPr="00A1441B">
        <w:rPr>
          <w:sz w:val="24"/>
          <w:szCs w:val="24"/>
          <w:lang w:val="en-GB"/>
        </w:rPr>
        <w:t xml:space="preserve">raising awareness </w:t>
      </w:r>
      <w:r>
        <w:rPr>
          <w:sz w:val="24"/>
          <w:szCs w:val="24"/>
          <w:lang w:val="en-GB"/>
        </w:rPr>
        <w:t>about the importance of building national evaluation systems</w:t>
      </w:r>
      <w:r w:rsidR="001C6999" w:rsidRPr="00A1441B">
        <w:rPr>
          <w:sz w:val="24"/>
          <w:szCs w:val="24"/>
          <w:lang w:val="en-GB"/>
        </w:rPr>
        <w:t xml:space="preserve"> </w:t>
      </w:r>
      <w:r w:rsidR="00CD6942">
        <w:rPr>
          <w:sz w:val="24"/>
          <w:szCs w:val="24"/>
          <w:lang w:val="en-GB"/>
        </w:rPr>
        <w:t xml:space="preserve">by </w:t>
      </w:r>
      <w:r w:rsidR="001C6999" w:rsidRPr="00A1441B">
        <w:rPr>
          <w:sz w:val="24"/>
          <w:szCs w:val="24"/>
          <w:lang w:val="en-GB"/>
        </w:rPr>
        <w:t xml:space="preserve">organizing public lectures, seminars and conferences </w:t>
      </w:r>
      <w:r w:rsidR="00CD6942">
        <w:rPr>
          <w:sz w:val="24"/>
          <w:szCs w:val="24"/>
          <w:lang w:val="en-GB"/>
        </w:rPr>
        <w:t>on</w:t>
      </w:r>
      <w:r w:rsidR="001C6999" w:rsidRPr="00A1441B">
        <w:rPr>
          <w:sz w:val="24"/>
          <w:szCs w:val="24"/>
          <w:lang w:val="en-GB"/>
        </w:rPr>
        <w:t xml:space="preserve"> the importance of evaluation and stimulat</w:t>
      </w:r>
      <w:r w:rsidR="00CD6942">
        <w:rPr>
          <w:sz w:val="24"/>
          <w:szCs w:val="24"/>
          <w:lang w:val="en-GB"/>
        </w:rPr>
        <w:t>ing</w:t>
      </w:r>
      <w:r w:rsidR="001C6999" w:rsidRPr="00A1441B">
        <w:rPr>
          <w:sz w:val="24"/>
          <w:szCs w:val="24"/>
          <w:lang w:val="en-GB"/>
        </w:rPr>
        <w:t xml:space="preserve"> public interest. </w:t>
      </w:r>
      <w:r w:rsidR="00917336">
        <w:rPr>
          <w:sz w:val="24"/>
          <w:szCs w:val="24"/>
          <w:lang w:val="en-GB"/>
        </w:rPr>
        <w:t>Further tasks include</w:t>
      </w:r>
      <w:r w:rsidR="001C6999" w:rsidRPr="00A1441B">
        <w:rPr>
          <w:sz w:val="24"/>
          <w:szCs w:val="24"/>
          <w:lang w:val="en-GB"/>
        </w:rPr>
        <w:t xml:space="preserve"> establishing communication with policy makers to highlight the importance of evaluation and its results and to find ways to effectively integrate evaluation into the </w:t>
      </w:r>
      <w:r w:rsidRPr="00A1441B">
        <w:rPr>
          <w:sz w:val="24"/>
          <w:szCs w:val="24"/>
          <w:lang w:val="en-GB"/>
        </w:rPr>
        <w:t>decision-making</w:t>
      </w:r>
      <w:r w:rsidR="001C6999" w:rsidRPr="00A1441B">
        <w:rPr>
          <w:sz w:val="24"/>
          <w:szCs w:val="24"/>
          <w:lang w:val="en-GB"/>
        </w:rPr>
        <w:t xml:space="preserve"> process. </w:t>
      </w:r>
      <w:r w:rsidR="00917336">
        <w:rPr>
          <w:sz w:val="24"/>
          <w:szCs w:val="24"/>
          <w:lang w:val="en-GB"/>
        </w:rPr>
        <w:t>Another task is</w:t>
      </w:r>
      <w:r w:rsidR="001C6999" w:rsidRPr="00A1441B">
        <w:rPr>
          <w:sz w:val="24"/>
          <w:szCs w:val="24"/>
          <w:lang w:val="en-GB"/>
        </w:rPr>
        <w:t xml:space="preserve"> directly demonstrating the benefits</w:t>
      </w:r>
      <w:r w:rsidR="00917336">
        <w:rPr>
          <w:sz w:val="24"/>
          <w:szCs w:val="24"/>
          <w:lang w:val="en-GB"/>
        </w:rPr>
        <w:t xml:space="preserve"> of evaluations by</w:t>
      </w:r>
      <w:r w:rsidR="001C6999" w:rsidRPr="00A1441B">
        <w:rPr>
          <w:sz w:val="24"/>
          <w:szCs w:val="24"/>
          <w:lang w:val="en-GB"/>
        </w:rPr>
        <w:t xml:space="preserve"> conducting public policy evaluation pilot projects </w:t>
      </w:r>
      <w:r w:rsidR="00917336">
        <w:rPr>
          <w:sz w:val="24"/>
          <w:szCs w:val="24"/>
          <w:lang w:val="en-GB"/>
        </w:rPr>
        <w:t xml:space="preserve">that </w:t>
      </w:r>
      <w:r w:rsidR="001C6999" w:rsidRPr="00A1441B">
        <w:rPr>
          <w:sz w:val="24"/>
          <w:szCs w:val="24"/>
          <w:lang w:val="en-GB"/>
        </w:rPr>
        <w:t xml:space="preserve">can provide concrete examples of useful evaluation results. Cooperation with research institutions, universities and the academic community can help strengthen the capacity for public policy evaluation, that is, such partnerships can provide the expertise, resources and credibility needed to perform quality evaluation studies. </w:t>
      </w:r>
      <w:r w:rsidR="00917336">
        <w:rPr>
          <w:sz w:val="24"/>
          <w:szCs w:val="24"/>
          <w:lang w:val="en-GB"/>
        </w:rPr>
        <w:t>Another important task is</w:t>
      </w:r>
      <w:r w:rsidR="001C6999" w:rsidRPr="00A1441B">
        <w:rPr>
          <w:sz w:val="24"/>
          <w:szCs w:val="24"/>
          <w:lang w:val="en-GB"/>
        </w:rPr>
        <w:t xml:space="preserve"> strengthening transparency and accountability </w:t>
      </w:r>
      <w:r w:rsidR="00917336">
        <w:rPr>
          <w:sz w:val="24"/>
          <w:szCs w:val="24"/>
          <w:lang w:val="en-GB"/>
        </w:rPr>
        <w:t>by</w:t>
      </w:r>
      <w:r w:rsidR="001C6999" w:rsidRPr="00A1441B">
        <w:rPr>
          <w:sz w:val="24"/>
          <w:szCs w:val="24"/>
          <w:lang w:val="en-GB"/>
        </w:rPr>
        <w:t xml:space="preserve"> promoting </w:t>
      </w:r>
      <w:r w:rsidR="001C6999" w:rsidRPr="00A1441B">
        <w:rPr>
          <w:sz w:val="24"/>
          <w:szCs w:val="24"/>
          <w:lang w:val="en-GB"/>
        </w:rPr>
        <w:lastRenderedPageBreak/>
        <w:t>transparency in policy processes, including open publication of evaluation results, can help build trust in evaluation studies.</w:t>
      </w:r>
    </w:p>
    <w:sectPr w:rsidR="001C6999" w:rsidRPr="00A14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99"/>
    <w:rsid w:val="000722F1"/>
    <w:rsid w:val="000B6A95"/>
    <w:rsid w:val="001C6999"/>
    <w:rsid w:val="002D6747"/>
    <w:rsid w:val="00505740"/>
    <w:rsid w:val="005E104B"/>
    <w:rsid w:val="00893CFC"/>
    <w:rsid w:val="00917336"/>
    <w:rsid w:val="009720F3"/>
    <w:rsid w:val="009A267B"/>
    <w:rsid w:val="009B6746"/>
    <w:rsid w:val="00A1441B"/>
    <w:rsid w:val="00A8638D"/>
    <w:rsid w:val="00C2679F"/>
    <w:rsid w:val="00CD6942"/>
    <w:rsid w:val="00E67062"/>
    <w:rsid w:val="00EA39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D26"/>
  <w15:chartTrackingRefBased/>
  <w15:docId w15:val="{50C59BE1-7CBB-40C6-9C97-39B3864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C6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C6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C699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C699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C699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C699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C699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C699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C699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C699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C699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C699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C699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C699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C699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C699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C699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C6999"/>
    <w:rPr>
      <w:rFonts w:eastAsiaTheme="majorEastAsia" w:cstheme="majorBidi"/>
      <w:color w:val="272727" w:themeColor="text1" w:themeTint="D8"/>
    </w:rPr>
  </w:style>
  <w:style w:type="paragraph" w:styleId="Naslov">
    <w:name w:val="Title"/>
    <w:basedOn w:val="Normal"/>
    <w:next w:val="Normal"/>
    <w:link w:val="NaslovChar"/>
    <w:uiPriority w:val="10"/>
    <w:qFormat/>
    <w:rsid w:val="001C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C699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C699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C699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C6999"/>
    <w:pPr>
      <w:spacing w:before="160"/>
      <w:jc w:val="center"/>
    </w:pPr>
    <w:rPr>
      <w:i/>
      <w:iCs/>
      <w:color w:val="404040" w:themeColor="text1" w:themeTint="BF"/>
    </w:rPr>
  </w:style>
  <w:style w:type="character" w:customStyle="1" w:styleId="CitatChar">
    <w:name w:val="Citat Char"/>
    <w:basedOn w:val="Zadanifontodlomka"/>
    <w:link w:val="Citat"/>
    <w:uiPriority w:val="29"/>
    <w:rsid w:val="001C6999"/>
    <w:rPr>
      <w:i/>
      <w:iCs/>
      <w:color w:val="404040" w:themeColor="text1" w:themeTint="BF"/>
    </w:rPr>
  </w:style>
  <w:style w:type="paragraph" w:styleId="Odlomakpopisa">
    <w:name w:val="List Paragraph"/>
    <w:basedOn w:val="Normal"/>
    <w:uiPriority w:val="34"/>
    <w:qFormat/>
    <w:rsid w:val="001C6999"/>
    <w:pPr>
      <w:ind w:left="720"/>
      <w:contextualSpacing/>
    </w:pPr>
  </w:style>
  <w:style w:type="character" w:styleId="Jakoisticanje">
    <w:name w:val="Intense Emphasis"/>
    <w:basedOn w:val="Zadanifontodlomka"/>
    <w:uiPriority w:val="21"/>
    <w:qFormat/>
    <w:rsid w:val="001C6999"/>
    <w:rPr>
      <w:i/>
      <w:iCs/>
      <w:color w:val="0F4761" w:themeColor="accent1" w:themeShade="BF"/>
    </w:rPr>
  </w:style>
  <w:style w:type="paragraph" w:styleId="Naglaencitat">
    <w:name w:val="Intense Quote"/>
    <w:basedOn w:val="Normal"/>
    <w:next w:val="Normal"/>
    <w:link w:val="NaglaencitatChar"/>
    <w:uiPriority w:val="30"/>
    <w:qFormat/>
    <w:rsid w:val="001C6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C6999"/>
    <w:rPr>
      <w:i/>
      <w:iCs/>
      <w:color w:val="0F4761" w:themeColor="accent1" w:themeShade="BF"/>
    </w:rPr>
  </w:style>
  <w:style w:type="character" w:styleId="Istaknutareferenca">
    <w:name w:val="Intense Reference"/>
    <w:basedOn w:val="Zadanifontodlomka"/>
    <w:uiPriority w:val="32"/>
    <w:qFormat/>
    <w:rsid w:val="001C6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2477</TotalTime>
  <Pages>2</Pages>
  <Words>528</Words>
  <Characters>3016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Sumpor</dc:creator>
  <cp:keywords/>
  <dc:description/>
  <cp:lastModifiedBy>Marijana Sumpor</cp:lastModifiedBy>
  <cp:revision>4</cp:revision>
  <dcterms:created xsi:type="dcterms:W3CDTF">2024-06-27T14:23:00Z</dcterms:created>
  <dcterms:modified xsi:type="dcterms:W3CDTF">2024-06-29T07:47:00Z</dcterms:modified>
</cp:coreProperties>
</file>