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8272" w14:textId="7DBC08E3" w:rsidR="00693EF7" w:rsidRDefault="00225BAC" w:rsidP="00787A54">
      <w:pPr>
        <w:spacing w:after="0" w:line="360" w:lineRule="auto"/>
        <w:jc w:val="both"/>
        <w:rPr>
          <w:rFonts w:ascii="Arial" w:hAnsi="Arial" w:cs="Arial"/>
          <w:b/>
          <w:sz w:val="24"/>
          <w:szCs w:val="24"/>
          <w:lang w:val="en-US"/>
        </w:rPr>
      </w:pPr>
      <w:r>
        <w:rPr>
          <w:rFonts w:ascii="Arial" w:hAnsi="Arial" w:cs="Arial"/>
          <w:b/>
          <w:sz w:val="24"/>
          <w:szCs w:val="24"/>
          <w:lang w:val="en-US"/>
        </w:rPr>
        <w:t>ABSTRACT FOR</w:t>
      </w:r>
      <w:r w:rsidR="00A32F78">
        <w:rPr>
          <w:rFonts w:ascii="Arial" w:hAnsi="Arial" w:cs="Arial"/>
          <w:b/>
          <w:sz w:val="24"/>
          <w:szCs w:val="24"/>
          <w:lang w:val="en-US"/>
        </w:rPr>
        <w:t xml:space="preserve"> THE</w:t>
      </w:r>
      <w:r>
        <w:rPr>
          <w:rFonts w:ascii="Arial" w:hAnsi="Arial" w:cs="Arial"/>
          <w:b/>
          <w:sz w:val="24"/>
          <w:szCs w:val="24"/>
          <w:lang w:val="en-US"/>
        </w:rPr>
        <w:t xml:space="preserve"> NATIONAL EVALUATION CONFERENCE</w:t>
      </w:r>
      <w:r w:rsidR="001D1C3C">
        <w:rPr>
          <w:rFonts w:ascii="Arial" w:hAnsi="Arial" w:cs="Arial"/>
          <w:b/>
          <w:sz w:val="24"/>
          <w:szCs w:val="24"/>
          <w:lang w:val="en-US"/>
        </w:rPr>
        <w:t xml:space="preserve"> 2024</w:t>
      </w:r>
    </w:p>
    <w:p w14:paraId="4D2D5F9C" w14:textId="77777777" w:rsidR="00A32F78" w:rsidRPr="00693EF7" w:rsidRDefault="00A32F78" w:rsidP="00787A54">
      <w:pPr>
        <w:spacing w:after="0" w:line="360" w:lineRule="auto"/>
        <w:jc w:val="both"/>
        <w:rPr>
          <w:rFonts w:ascii="Arial" w:hAnsi="Arial" w:cs="Arial"/>
          <w:b/>
          <w:sz w:val="24"/>
          <w:szCs w:val="24"/>
          <w:lang w:val="en-US"/>
        </w:rPr>
      </w:pPr>
    </w:p>
    <w:p w14:paraId="6D0C3A01" w14:textId="4B312C34" w:rsidR="00D56B9B" w:rsidRDefault="000542DE" w:rsidP="00787A54">
      <w:pPr>
        <w:spacing w:after="0" w:line="360" w:lineRule="auto"/>
        <w:jc w:val="both"/>
        <w:rPr>
          <w:rFonts w:ascii="Arial" w:hAnsi="Arial" w:cs="Arial"/>
          <w:sz w:val="24"/>
          <w:szCs w:val="24"/>
          <w:lang w:val="en-US"/>
        </w:rPr>
      </w:pPr>
      <w:r w:rsidRPr="00693EF7">
        <w:rPr>
          <w:rFonts w:ascii="Arial" w:hAnsi="Arial" w:cs="Arial"/>
          <w:b/>
          <w:sz w:val="24"/>
          <w:szCs w:val="24"/>
          <w:lang w:val="en-US"/>
        </w:rPr>
        <w:t>T</w:t>
      </w:r>
      <w:r>
        <w:rPr>
          <w:rFonts w:ascii="Arial" w:hAnsi="Arial" w:cs="Arial"/>
          <w:b/>
          <w:sz w:val="24"/>
          <w:szCs w:val="24"/>
          <w:lang w:val="en-US"/>
        </w:rPr>
        <w:t>ITLE OF THE PAPER</w:t>
      </w:r>
      <w:r w:rsidR="00693EF7" w:rsidRPr="00693EF7">
        <w:rPr>
          <w:rFonts w:ascii="Arial" w:hAnsi="Arial" w:cs="Arial"/>
          <w:b/>
          <w:sz w:val="24"/>
          <w:szCs w:val="24"/>
          <w:lang w:val="en-US"/>
        </w:rPr>
        <w:t xml:space="preserve">: </w:t>
      </w:r>
      <w:r w:rsidR="00225BAC" w:rsidRPr="00225BAC">
        <w:rPr>
          <w:rFonts w:ascii="Arial" w:hAnsi="Arial" w:cs="Arial"/>
          <w:bCs/>
          <w:sz w:val="24"/>
          <w:szCs w:val="24"/>
          <w:lang w:val="en-US"/>
        </w:rPr>
        <w:t>EVIDENCE BASED</w:t>
      </w:r>
      <w:r w:rsidR="00225BAC">
        <w:rPr>
          <w:rFonts w:ascii="Arial" w:hAnsi="Arial" w:cs="Arial"/>
          <w:b/>
          <w:sz w:val="24"/>
          <w:szCs w:val="24"/>
          <w:lang w:val="en-US"/>
        </w:rPr>
        <w:t xml:space="preserve"> </w:t>
      </w:r>
      <w:r w:rsidR="00D56B9B" w:rsidRPr="000542DE">
        <w:rPr>
          <w:rFonts w:ascii="Arial" w:hAnsi="Arial" w:cs="Arial"/>
          <w:sz w:val="24"/>
          <w:szCs w:val="24"/>
          <w:lang w:val="en-US"/>
        </w:rPr>
        <w:t xml:space="preserve">PROGRAMME </w:t>
      </w:r>
      <w:r w:rsidR="00693EF7" w:rsidRPr="000542DE">
        <w:rPr>
          <w:rFonts w:ascii="Arial" w:hAnsi="Arial" w:cs="Arial"/>
          <w:sz w:val="24"/>
          <w:szCs w:val="24"/>
          <w:lang w:val="en-US"/>
        </w:rPr>
        <w:t>PLANNING</w:t>
      </w:r>
      <w:r w:rsidRPr="000542DE">
        <w:rPr>
          <w:rFonts w:ascii="Arial" w:hAnsi="Arial" w:cs="Arial"/>
          <w:sz w:val="24"/>
          <w:szCs w:val="24"/>
          <w:lang w:val="en-US"/>
        </w:rPr>
        <w:t>:</w:t>
      </w:r>
      <w:r w:rsidR="00D56B9B" w:rsidRPr="000542DE">
        <w:rPr>
          <w:rFonts w:ascii="Arial" w:hAnsi="Arial" w:cs="Arial"/>
          <w:sz w:val="24"/>
          <w:szCs w:val="24"/>
          <w:lang w:val="en-US"/>
        </w:rPr>
        <w:t xml:space="preserve"> </w:t>
      </w:r>
      <w:r w:rsidR="00693EF7" w:rsidRPr="000542DE">
        <w:rPr>
          <w:rFonts w:ascii="Arial" w:hAnsi="Arial" w:cs="Arial"/>
          <w:sz w:val="24"/>
          <w:szCs w:val="24"/>
          <w:lang w:val="en-US"/>
        </w:rPr>
        <w:t xml:space="preserve">A PRE-REQUISITE FOR </w:t>
      </w:r>
      <w:r w:rsidR="008F15A3">
        <w:rPr>
          <w:rFonts w:ascii="Arial" w:hAnsi="Arial" w:cs="Arial"/>
          <w:sz w:val="24"/>
          <w:szCs w:val="24"/>
          <w:lang w:val="en-US"/>
        </w:rPr>
        <w:t>INSTITUTIONALISATION OF</w:t>
      </w:r>
      <w:r w:rsidR="00D56B9B" w:rsidRPr="000542DE">
        <w:rPr>
          <w:rFonts w:ascii="Arial" w:hAnsi="Arial" w:cs="Arial"/>
          <w:sz w:val="24"/>
          <w:szCs w:val="24"/>
          <w:lang w:val="en-US"/>
        </w:rPr>
        <w:t xml:space="preserve"> </w:t>
      </w:r>
      <w:r w:rsidR="00693EF7" w:rsidRPr="000542DE">
        <w:rPr>
          <w:rFonts w:ascii="Arial" w:hAnsi="Arial" w:cs="Arial"/>
          <w:sz w:val="24"/>
          <w:szCs w:val="24"/>
          <w:lang w:val="en-US"/>
        </w:rPr>
        <w:t>E</w:t>
      </w:r>
      <w:r w:rsidR="00D56B9B" w:rsidRPr="000542DE">
        <w:rPr>
          <w:rFonts w:ascii="Arial" w:hAnsi="Arial" w:cs="Arial"/>
          <w:sz w:val="24"/>
          <w:szCs w:val="24"/>
          <w:lang w:val="en-US"/>
        </w:rPr>
        <w:t>VALUATION</w:t>
      </w:r>
      <w:r w:rsidR="008F15A3">
        <w:rPr>
          <w:rFonts w:ascii="Arial" w:hAnsi="Arial" w:cs="Arial"/>
          <w:sz w:val="24"/>
          <w:szCs w:val="24"/>
          <w:lang w:val="en-US"/>
        </w:rPr>
        <w:t xml:space="preserve"> SYSTEMS</w:t>
      </w:r>
    </w:p>
    <w:p w14:paraId="4ACF51F5" w14:textId="77777777" w:rsidR="00A32F78" w:rsidRPr="00A32F78" w:rsidRDefault="00A32F78" w:rsidP="00787A54">
      <w:pPr>
        <w:spacing w:after="0" w:line="360" w:lineRule="auto"/>
        <w:jc w:val="both"/>
        <w:rPr>
          <w:rFonts w:ascii="Arial" w:hAnsi="Arial" w:cs="Arial"/>
          <w:sz w:val="24"/>
          <w:szCs w:val="24"/>
          <w:lang w:val="en-US"/>
        </w:rPr>
      </w:pPr>
    </w:p>
    <w:p w14:paraId="091A1820" w14:textId="6ED70D96" w:rsidR="00D56B9B" w:rsidRDefault="00D56B9B" w:rsidP="00787A54">
      <w:pPr>
        <w:spacing w:after="0" w:line="360" w:lineRule="auto"/>
        <w:jc w:val="both"/>
        <w:rPr>
          <w:rFonts w:ascii="Arial" w:hAnsi="Arial" w:cs="Arial"/>
          <w:b/>
          <w:sz w:val="24"/>
          <w:szCs w:val="24"/>
          <w:lang w:val="en-US"/>
        </w:rPr>
      </w:pPr>
      <w:r>
        <w:rPr>
          <w:rFonts w:ascii="Arial" w:hAnsi="Arial" w:cs="Arial"/>
          <w:b/>
          <w:sz w:val="24"/>
          <w:szCs w:val="24"/>
          <w:lang w:val="en-US"/>
        </w:rPr>
        <w:t>C</w:t>
      </w:r>
      <w:r w:rsidR="0069454E">
        <w:rPr>
          <w:rFonts w:ascii="Arial" w:hAnsi="Arial" w:cs="Arial"/>
          <w:b/>
          <w:sz w:val="24"/>
          <w:szCs w:val="24"/>
          <w:lang w:val="en-US"/>
        </w:rPr>
        <w:t>ONFERENCE</w:t>
      </w:r>
      <w:r>
        <w:rPr>
          <w:rFonts w:ascii="Arial" w:hAnsi="Arial" w:cs="Arial"/>
          <w:b/>
          <w:sz w:val="24"/>
          <w:szCs w:val="24"/>
          <w:lang w:val="en-US"/>
        </w:rPr>
        <w:t xml:space="preserve"> S</w:t>
      </w:r>
      <w:r w:rsidR="0069454E">
        <w:rPr>
          <w:rFonts w:ascii="Arial" w:hAnsi="Arial" w:cs="Arial"/>
          <w:b/>
          <w:sz w:val="24"/>
          <w:szCs w:val="24"/>
          <w:lang w:val="en-US"/>
        </w:rPr>
        <w:t>TRAND</w:t>
      </w:r>
      <w:r>
        <w:rPr>
          <w:rFonts w:ascii="Arial" w:hAnsi="Arial" w:cs="Arial"/>
          <w:b/>
          <w:sz w:val="24"/>
          <w:szCs w:val="24"/>
          <w:lang w:val="en-US"/>
        </w:rPr>
        <w:t xml:space="preserve">: </w:t>
      </w:r>
      <w:r w:rsidR="00C77B0B">
        <w:rPr>
          <w:rFonts w:ascii="Arial" w:hAnsi="Arial" w:cs="Arial"/>
          <w:sz w:val="24"/>
          <w:szCs w:val="24"/>
          <w:lang w:val="en-US"/>
        </w:rPr>
        <w:t>NATIONAL EVALUATION SYSTEMS: BUILDING STRONG EVALUATION SYSTEMS ENSURING USE</w:t>
      </w:r>
    </w:p>
    <w:p w14:paraId="5F71FD38" w14:textId="77777777" w:rsidR="000542DE" w:rsidRPr="003529F5" w:rsidRDefault="000542DE" w:rsidP="003529F5">
      <w:pPr>
        <w:spacing w:after="0" w:line="360" w:lineRule="auto"/>
        <w:jc w:val="both"/>
        <w:rPr>
          <w:rFonts w:ascii="Arial" w:hAnsi="Arial" w:cs="Arial"/>
          <w:b/>
          <w:sz w:val="24"/>
          <w:szCs w:val="24"/>
          <w:lang w:val="en-US"/>
        </w:rPr>
      </w:pPr>
    </w:p>
    <w:p w14:paraId="330C2E9A" w14:textId="77777777" w:rsidR="00693EF7" w:rsidRDefault="00693EF7" w:rsidP="000542DE">
      <w:pPr>
        <w:pStyle w:val="ListParagraph"/>
        <w:numPr>
          <w:ilvl w:val="0"/>
          <w:numId w:val="1"/>
        </w:numPr>
        <w:spacing w:after="0" w:line="360" w:lineRule="auto"/>
        <w:ind w:hanging="720"/>
        <w:jc w:val="both"/>
        <w:rPr>
          <w:rFonts w:ascii="Arial" w:hAnsi="Arial" w:cs="Arial"/>
          <w:b/>
          <w:sz w:val="24"/>
          <w:szCs w:val="24"/>
          <w:lang w:val="en-US"/>
        </w:rPr>
      </w:pPr>
      <w:r w:rsidRPr="00693EF7">
        <w:rPr>
          <w:rFonts w:ascii="Arial" w:hAnsi="Arial" w:cs="Arial"/>
          <w:b/>
          <w:sz w:val="24"/>
          <w:szCs w:val="24"/>
          <w:lang w:val="en-US"/>
        </w:rPr>
        <w:t xml:space="preserve">Introduction and </w:t>
      </w:r>
      <w:r w:rsidR="00D56B9B">
        <w:rPr>
          <w:rFonts w:ascii="Arial" w:hAnsi="Arial" w:cs="Arial"/>
          <w:b/>
          <w:sz w:val="24"/>
          <w:szCs w:val="24"/>
          <w:lang w:val="en-US"/>
        </w:rPr>
        <w:t>Objectives</w:t>
      </w:r>
      <w:r w:rsidRPr="00693EF7">
        <w:rPr>
          <w:rFonts w:ascii="Arial" w:hAnsi="Arial" w:cs="Arial"/>
          <w:b/>
          <w:sz w:val="24"/>
          <w:szCs w:val="24"/>
          <w:lang w:val="en-US"/>
        </w:rPr>
        <w:t xml:space="preserve"> </w:t>
      </w:r>
    </w:p>
    <w:p w14:paraId="75649AF1" w14:textId="77777777" w:rsidR="000B2AAE" w:rsidRPr="000542DE" w:rsidRDefault="000542DE" w:rsidP="00787A54">
      <w:pPr>
        <w:spacing w:after="0" w:line="360" w:lineRule="auto"/>
        <w:jc w:val="both"/>
        <w:rPr>
          <w:rFonts w:ascii="Arial" w:hAnsi="Arial" w:cs="Arial"/>
          <w:b/>
          <w:sz w:val="24"/>
          <w:szCs w:val="24"/>
          <w:lang w:val="en-US"/>
        </w:rPr>
      </w:pPr>
      <w:r w:rsidRPr="000542DE">
        <w:rPr>
          <w:rFonts w:ascii="Arial" w:hAnsi="Arial" w:cs="Arial"/>
          <w:b/>
          <w:sz w:val="24"/>
          <w:szCs w:val="24"/>
          <w:lang w:val="en-US"/>
        </w:rPr>
        <w:t>Introduction</w:t>
      </w:r>
    </w:p>
    <w:p w14:paraId="2F98F6F4" w14:textId="499A24EC" w:rsidR="000B2AAE" w:rsidRDefault="000B2AAE" w:rsidP="00787A54">
      <w:pPr>
        <w:spacing w:after="0" w:line="360" w:lineRule="auto"/>
        <w:jc w:val="both"/>
        <w:rPr>
          <w:rFonts w:ascii="Arial" w:hAnsi="Arial" w:cs="Arial"/>
          <w:sz w:val="24"/>
          <w:szCs w:val="24"/>
          <w:lang w:val="en-US"/>
        </w:rPr>
      </w:pPr>
      <w:r>
        <w:rPr>
          <w:rFonts w:ascii="Arial" w:hAnsi="Arial" w:cs="Arial"/>
          <w:sz w:val="24"/>
          <w:szCs w:val="24"/>
          <w:lang w:val="en-US"/>
        </w:rPr>
        <w:t>Significant reforms have been</w:t>
      </w:r>
      <w:r w:rsidR="008F15A3">
        <w:rPr>
          <w:rFonts w:ascii="Arial" w:hAnsi="Arial" w:cs="Arial"/>
          <w:sz w:val="24"/>
          <w:szCs w:val="24"/>
          <w:lang w:val="en-US"/>
        </w:rPr>
        <w:t xml:space="preserve"> successfully</w:t>
      </w:r>
      <w:r>
        <w:rPr>
          <w:rFonts w:ascii="Arial" w:hAnsi="Arial" w:cs="Arial"/>
          <w:sz w:val="24"/>
          <w:szCs w:val="24"/>
          <w:lang w:val="en-US"/>
        </w:rPr>
        <w:t xml:space="preserve"> </w:t>
      </w:r>
      <w:r w:rsidR="00C77B0B">
        <w:rPr>
          <w:rFonts w:ascii="Arial" w:hAnsi="Arial" w:cs="Arial"/>
          <w:sz w:val="24"/>
          <w:szCs w:val="24"/>
          <w:lang w:val="en-US"/>
        </w:rPr>
        <w:t>implemented</w:t>
      </w:r>
      <w:r>
        <w:rPr>
          <w:rFonts w:ascii="Arial" w:hAnsi="Arial" w:cs="Arial"/>
          <w:sz w:val="24"/>
          <w:szCs w:val="24"/>
          <w:lang w:val="en-US"/>
        </w:rPr>
        <w:t xml:space="preserve"> in</w:t>
      </w:r>
      <w:r w:rsidR="008F15A3">
        <w:rPr>
          <w:rFonts w:ascii="Arial" w:hAnsi="Arial" w:cs="Arial"/>
          <w:sz w:val="24"/>
          <w:szCs w:val="24"/>
          <w:lang w:val="en-US"/>
        </w:rPr>
        <w:t xml:space="preserve"> the</w:t>
      </w:r>
      <w:r>
        <w:rPr>
          <w:rFonts w:ascii="Arial" w:hAnsi="Arial" w:cs="Arial"/>
          <w:sz w:val="24"/>
          <w:szCs w:val="24"/>
          <w:lang w:val="en-US"/>
        </w:rPr>
        <w:t xml:space="preserve"> planning</w:t>
      </w:r>
      <w:r w:rsidR="008F15A3">
        <w:rPr>
          <w:rFonts w:ascii="Arial" w:hAnsi="Arial" w:cs="Arial"/>
          <w:sz w:val="24"/>
          <w:szCs w:val="24"/>
          <w:lang w:val="en-US"/>
        </w:rPr>
        <w:t xml:space="preserve"> landscape</w:t>
      </w:r>
      <w:r>
        <w:rPr>
          <w:rFonts w:ascii="Arial" w:hAnsi="Arial" w:cs="Arial"/>
          <w:sz w:val="24"/>
          <w:szCs w:val="24"/>
          <w:lang w:val="en-US"/>
        </w:rPr>
        <w:t xml:space="preserve"> in South Africa, to address the triple challenges that the country </w:t>
      </w:r>
      <w:r w:rsidR="00C77B0B">
        <w:rPr>
          <w:rFonts w:ascii="Arial" w:hAnsi="Arial" w:cs="Arial"/>
          <w:sz w:val="24"/>
          <w:szCs w:val="24"/>
          <w:lang w:val="en-US"/>
        </w:rPr>
        <w:t>faces</w:t>
      </w:r>
      <w:r>
        <w:rPr>
          <w:rFonts w:ascii="Arial" w:hAnsi="Arial" w:cs="Arial"/>
          <w:sz w:val="24"/>
          <w:szCs w:val="24"/>
          <w:lang w:val="en-US"/>
        </w:rPr>
        <w:t xml:space="preserve"> which are, poverty, </w:t>
      </w:r>
      <w:r w:rsidR="003529F5">
        <w:rPr>
          <w:rFonts w:ascii="Arial" w:hAnsi="Arial" w:cs="Arial"/>
          <w:sz w:val="24"/>
          <w:szCs w:val="24"/>
          <w:lang w:val="en-US"/>
        </w:rPr>
        <w:t>inequality,</w:t>
      </w:r>
      <w:r>
        <w:rPr>
          <w:rFonts w:ascii="Arial" w:hAnsi="Arial" w:cs="Arial"/>
          <w:sz w:val="24"/>
          <w:szCs w:val="24"/>
          <w:lang w:val="en-US"/>
        </w:rPr>
        <w:t xml:space="preserve"> and unemployment. Such reforms include a</w:t>
      </w:r>
      <w:r w:rsidR="003529F5">
        <w:rPr>
          <w:rFonts w:ascii="Arial" w:hAnsi="Arial" w:cs="Arial"/>
          <w:sz w:val="24"/>
          <w:szCs w:val="24"/>
          <w:lang w:val="en-US"/>
        </w:rPr>
        <w:t xml:space="preserve"> </w:t>
      </w:r>
      <w:r>
        <w:rPr>
          <w:rFonts w:ascii="Arial" w:hAnsi="Arial" w:cs="Arial"/>
          <w:sz w:val="24"/>
          <w:szCs w:val="24"/>
          <w:lang w:val="en-US"/>
        </w:rPr>
        <w:t>N</w:t>
      </w:r>
      <w:r w:rsidR="003529F5">
        <w:rPr>
          <w:rFonts w:ascii="Arial" w:hAnsi="Arial" w:cs="Arial"/>
          <w:sz w:val="24"/>
          <w:szCs w:val="24"/>
          <w:lang w:val="en-US"/>
        </w:rPr>
        <w:t xml:space="preserve">ational </w:t>
      </w:r>
      <w:r>
        <w:rPr>
          <w:rFonts w:ascii="Arial" w:hAnsi="Arial" w:cs="Arial"/>
          <w:sz w:val="24"/>
          <w:szCs w:val="24"/>
          <w:lang w:val="en-US"/>
        </w:rPr>
        <w:t>D</w:t>
      </w:r>
      <w:r w:rsidR="003529F5">
        <w:rPr>
          <w:rFonts w:ascii="Arial" w:hAnsi="Arial" w:cs="Arial"/>
          <w:sz w:val="24"/>
          <w:szCs w:val="24"/>
          <w:lang w:val="en-US"/>
        </w:rPr>
        <w:t xml:space="preserve">evelopment </w:t>
      </w:r>
      <w:r>
        <w:rPr>
          <w:rFonts w:ascii="Arial" w:hAnsi="Arial" w:cs="Arial"/>
          <w:sz w:val="24"/>
          <w:szCs w:val="24"/>
          <w:lang w:val="en-US"/>
        </w:rPr>
        <w:t>P</w:t>
      </w:r>
      <w:r w:rsidR="003529F5">
        <w:rPr>
          <w:rFonts w:ascii="Arial" w:hAnsi="Arial" w:cs="Arial"/>
          <w:sz w:val="24"/>
          <w:szCs w:val="24"/>
          <w:lang w:val="en-US"/>
        </w:rPr>
        <w:t>lan</w:t>
      </w:r>
      <w:r>
        <w:rPr>
          <w:rFonts w:ascii="Arial" w:hAnsi="Arial" w:cs="Arial"/>
          <w:sz w:val="24"/>
          <w:szCs w:val="24"/>
          <w:lang w:val="en-US"/>
        </w:rPr>
        <w:t>, a government wide strategic planning and annual performance planning system, and a monitoring and evaluation system for all of government.</w:t>
      </w:r>
    </w:p>
    <w:p w14:paraId="1A46BB98" w14:textId="77777777" w:rsidR="000B2AAE" w:rsidRDefault="000B2AAE" w:rsidP="00787A54">
      <w:pPr>
        <w:spacing w:after="0" w:line="360" w:lineRule="auto"/>
        <w:jc w:val="both"/>
        <w:rPr>
          <w:rFonts w:ascii="Arial" w:hAnsi="Arial" w:cs="Arial"/>
          <w:sz w:val="24"/>
          <w:szCs w:val="24"/>
          <w:lang w:val="en-US"/>
        </w:rPr>
      </w:pPr>
    </w:p>
    <w:p w14:paraId="26977E9A" w14:textId="700FA8F6" w:rsidR="000B2AAE" w:rsidRDefault="000B2AAE" w:rsidP="00787A54">
      <w:pPr>
        <w:spacing w:after="0" w:line="360" w:lineRule="auto"/>
        <w:jc w:val="both"/>
        <w:rPr>
          <w:rFonts w:ascii="Arial" w:hAnsi="Arial" w:cs="Arial"/>
          <w:sz w:val="24"/>
          <w:szCs w:val="24"/>
          <w:lang w:val="en-US"/>
        </w:rPr>
      </w:pPr>
      <w:r>
        <w:rPr>
          <w:rFonts w:ascii="Arial" w:hAnsi="Arial" w:cs="Arial"/>
          <w:sz w:val="24"/>
          <w:szCs w:val="24"/>
          <w:lang w:val="en-US"/>
        </w:rPr>
        <w:t>The introduction of programme planning also provided an opportunity to embed monitoring and evaluation systems within government. This coupled with the introduction of planning methodologies such as the Theory of Change galvanized the planning, monitoring and evaluation practices within</w:t>
      </w:r>
      <w:r w:rsidR="00C77B0B">
        <w:rPr>
          <w:rFonts w:ascii="Arial" w:hAnsi="Arial" w:cs="Arial"/>
          <w:sz w:val="24"/>
          <w:szCs w:val="24"/>
          <w:lang w:val="en-US"/>
        </w:rPr>
        <w:t xml:space="preserve"> the South African</w:t>
      </w:r>
      <w:r>
        <w:rPr>
          <w:rFonts w:ascii="Arial" w:hAnsi="Arial" w:cs="Arial"/>
          <w:sz w:val="24"/>
          <w:szCs w:val="24"/>
          <w:lang w:val="en-US"/>
        </w:rPr>
        <w:t xml:space="preserve"> government</w:t>
      </w:r>
      <w:r w:rsidR="008F15A3">
        <w:rPr>
          <w:rFonts w:ascii="Arial" w:hAnsi="Arial" w:cs="Arial"/>
          <w:sz w:val="24"/>
          <w:szCs w:val="24"/>
          <w:lang w:val="en-US"/>
        </w:rPr>
        <w:t xml:space="preserve"> towards a shared vision of achieving the key priorities of government</w:t>
      </w:r>
      <w:r>
        <w:rPr>
          <w:rFonts w:ascii="Arial" w:hAnsi="Arial" w:cs="Arial"/>
          <w:sz w:val="24"/>
          <w:szCs w:val="24"/>
          <w:lang w:val="en-US"/>
        </w:rPr>
        <w:t>.</w:t>
      </w:r>
    </w:p>
    <w:p w14:paraId="1CE09F42" w14:textId="77777777" w:rsidR="001147E1" w:rsidRDefault="001147E1" w:rsidP="00787A54">
      <w:pPr>
        <w:spacing w:after="0" w:line="360" w:lineRule="auto"/>
        <w:jc w:val="both"/>
        <w:rPr>
          <w:rFonts w:ascii="Arial" w:hAnsi="Arial" w:cs="Arial"/>
          <w:sz w:val="24"/>
          <w:szCs w:val="24"/>
          <w:lang w:val="en-US"/>
        </w:rPr>
      </w:pPr>
    </w:p>
    <w:p w14:paraId="704A5B20" w14:textId="77777777" w:rsidR="001147E1" w:rsidRPr="001147E1" w:rsidRDefault="001147E1" w:rsidP="00787A54">
      <w:pPr>
        <w:spacing w:after="0" w:line="360" w:lineRule="auto"/>
        <w:jc w:val="both"/>
        <w:rPr>
          <w:rFonts w:ascii="Arial" w:hAnsi="Arial" w:cs="Arial"/>
          <w:b/>
          <w:sz w:val="24"/>
          <w:szCs w:val="24"/>
          <w:lang w:val="en-US"/>
        </w:rPr>
      </w:pPr>
      <w:r w:rsidRPr="001147E1">
        <w:rPr>
          <w:rFonts w:ascii="Arial" w:hAnsi="Arial" w:cs="Arial"/>
          <w:b/>
          <w:sz w:val="24"/>
          <w:szCs w:val="24"/>
          <w:lang w:val="en-US"/>
        </w:rPr>
        <w:t>Objectives</w:t>
      </w:r>
    </w:p>
    <w:p w14:paraId="6F96C4A5" w14:textId="58735AC6" w:rsidR="001147E1" w:rsidRDefault="001147E1" w:rsidP="00787A54">
      <w:pPr>
        <w:spacing w:after="0" w:line="360" w:lineRule="auto"/>
        <w:jc w:val="both"/>
        <w:rPr>
          <w:rFonts w:ascii="Arial" w:hAnsi="Arial" w:cs="Arial"/>
          <w:sz w:val="24"/>
          <w:szCs w:val="24"/>
          <w:lang w:val="en-US"/>
        </w:rPr>
      </w:pPr>
      <w:r>
        <w:rPr>
          <w:rFonts w:ascii="Arial" w:hAnsi="Arial" w:cs="Arial"/>
          <w:sz w:val="24"/>
          <w:szCs w:val="24"/>
          <w:lang w:val="en-US"/>
        </w:rPr>
        <w:t xml:space="preserve">The objective of this paper </w:t>
      </w:r>
      <w:proofErr w:type="gramStart"/>
      <w:r w:rsidR="00A32F78">
        <w:rPr>
          <w:rFonts w:ascii="Arial" w:hAnsi="Arial" w:cs="Arial"/>
          <w:sz w:val="24"/>
          <w:szCs w:val="24"/>
          <w:lang w:val="en-US"/>
        </w:rPr>
        <w:t>are</w:t>
      </w:r>
      <w:proofErr w:type="gramEnd"/>
      <w:r>
        <w:rPr>
          <w:rFonts w:ascii="Arial" w:hAnsi="Arial" w:cs="Arial"/>
          <w:sz w:val="24"/>
          <w:szCs w:val="24"/>
          <w:lang w:val="en-US"/>
        </w:rPr>
        <w:t xml:space="preserve"> to:</w:t>
      </w:r>
    </w:p>
    <w:p w14:paraId="0602EF0C" w14:textId="5F56D670" w:rsidR="001147E1" w:rsidRDefault="001147E1" w:rsidP="000542DE">
      <w:pPr>
        <w:pStyle w:val="ListParagraph"/>
        <w:numPr>
          <w:ilvl w:val="0"/>
          <w:numId w:val="7"/>
        </w:numPr>
        <w:spacing w:after="0" w:line="360" w:lineRule="auto"/>
        <w:jc w:val="both"/>
        <w:rPr>
          <w:rFonts w:ascii="Arial" w:hAnsi="Arial" w:cs="Arial"/>
          <w:sz w:val="24"/>
          <w:szCs w:val="24"/>
          <w:lang w:val="en-US"/>
        </w:rPr>
      </w:pPr>
      <w:r>
        <w:rPr>
          <w:rFonts w:ascii="Arial" w:hAnsi="Arial" w:cs="Arial"/>
          <w:sz w:val="24"/>
          <w:szCs w:val="24"/>
          <w:lang w:val="en-US"/>
        </w:rPr>
        <w:t>E</w:t>
      </w:r>
      <w:r w:rsidRPr="001147E1">
        <w:rPr>
          <w:rFonts w:ascii="Arial" w:hAnsi="Arial" w:cs="Arial"/>
          <w:sz w:val="24"/>
          <w:szCs w:val="24"/>
          <w:lang w:val="en-US"/>
        </w:rPr>
        <w:t xml:space="preserve">mphasise the importance of programme planning as an enabler to institutionalizing evaluation practices within government. </w:t>
      </w:r>
    </w:p>
    <w:p w14:paraId="2A0FFC28" w14:textId="78B61162" w:rsidR="00225BAC" w:rsidRPr="001147E1" w:rsidRDefault="00225BAC" w:rsidP="000542DE">
      <w:pPr>
        <w:pStyle w:val="ListParagraph"/>
        <w:numPr>
          <w:ilvl w:val="0"/>
          <w:numId w:val="7"/>
        </w:numPr>
        <w:spacing w:after="0" w:line="360" w:lineRule="auto"/>
        <w:jc w:val="both"/>
        <w:rPr>
          <w:rFonts w:ascii="Arial" w:hAnsi="Arial" w:cs="Arial"/>
          <w:sz w:val="24"/>
          <w:szCs w:val="24"/>
          <w:lang w:val="en-US"/>
        </w:rPr>
      </w:pPr>
      <w:r>
        <w:rPr>
          <w:rFonts w:ascii="Arial" w:hAnsi="Arial" w:cs="Arial"/>
          <w:sz w:val="24"/>
          <w:szCs w:val="24"/>
          <w:lang w:val="en-US"/>
        </w:rPr>
        <w:t xml:space="preserve">Highlight the institutionalization </w:t>
      </w:r>
      <w:r w:rsidR="003529F5">
        <w:rPr>
          <w:rFonts w:ascii="Arial" w:hAnsi="Arial" w:cs="Arial"/>
          <w:sz w:val="24"/>
          <w:szCs w:val="24"/>
          <w:lang w:val="en-US"/>
        </w:rPr>
        <w:t xml:space="preserve">of the </w:t>
      </w:r>
      <w:r>
        <w:rPr>
          <w:rFonts w:ascii="Arial" w:hAnsi="Arial" w:cs="Arial"/>
          <w:sz w:val="24"/>
          <w:szCs w:val="24"/>
          <w:lang w:val="en-US"/>
        </w:rPr>
        <w:t>Theory of Change methodology and results-based approach</w:t>
      </w:r>
      <w:r w:rsidR="00A32F78">
        <w:rPr>
          <w:rFonts w:ascii="Arial" w:hAnsi="Arial" w:cs="Arial"/>
          <w:sz w:val="24"/>
          <w:szCs w:val="24"/>
          <w:lang w:val="en-US"/>
        </w:rPr>
        <w:t xml:space="preserve"> in South Africa</w:t>
      </w:r>
      <w:r>
        <w:rPr>
          <w:rFonts w:ascii="Arial" w:hAnsi="Arial" w:cs="Arial"/>
          <w:sz w:val="24"/>
          <w:szCs w:val="24"/>
          <w:lang w:val="en-US"/>
        </w:rPr>
        <w:t xml:space="preserve"> as a prerequisite for programme planning.</w:t>
      </w:r>
    </w:p>
    <w:p w14:paraId="399951A3" w14:textId="173A36D5" w:rsidR="001147E1" w:rsidRDefault="003529F5" w:rsidP="000542DE">
      <w:pPr>
        <w:pStyle w:val="ListParagraph"/>
        <w:numPr>
          <w:ilvl w:val="0"/>
          <w:numId w:val="7"/>
        </w:numPr>
        <w:spacing w:after="0" w:line="360" w:lineRule="auto"/>
        <w:jc w:val="both"/>
        <w:rPr>
          <w:rFonts w:ascii="Arial" w:hAnsi="Arial" w:cs="Arial"/>
          <w:sz w:val="24"/>
          <w:szCs w:val="24"/>
          <w:lang w:val="en-US"/>
        </w:rPr>
      </w:pPr>
      <w:r>
        <w:rPr>
          <w:rFonts w:ascii="Arial" w:hAnsi="Arial" w:cs="Arial"/>
          <w:sz w:val="24"/>
          <w:szCs w:val="24"/>
          <w:lang w:val="en-US"/>
        </w:rPr>
        <w:t>Share the</w:t>
      </w:r>
      <w:r w:rsidR="001147E1">
        <w:rPr>
          <w:rFonts w:ascii="Arial" w:hAnsi="Arial" w:cs="Arial"/>
          <w:sz w:val="24"/>
          <w:szCs w:val="24"/>
          <w:lang w:val="en-US"/>
        </w:rPr>
        <w:t xml:space="preserve"> South Africa</w:t>
      </w:r>
      <w:r>
        <w:rPr>
          <w:rFonts w:ascii="Arial" w:hAnsi="Arial" w:cs="Arial"/>
          <w:sz w:val="24"/>
          <w:szCs w:val="24"/>
          <w:lang w:val="en-US"/>
        </w:rPr>
        <w:t xml:space="preserve">n experience </w:t>
      </w:r>
      <w:r w:rsidR="001147E1">
        <w:rPr>
          <w:rFonts w:ascii="Arial" w:hAnsi="Arial" w:cs="Arial"/>
          <w:sz w:val="24"/>
          <w:szCs w:val="24"/>
          <w:lang w:val="en-US"/>
        </w:rPr>
        <w:t>o</w:t>
      </w:r>
      <w:r>
        <w:rPr>
          <w:rFonts w:ascii="Arial" w:hAnsi="Arial" w:cs="Arial"/>
          <w:sz w:val="24"/>
          <w:szCs w:val="24"/>
          <w:lang w:val="en-US"/>
        </w:rPr>
        <w:t>f</w:t>
      </w:r>
      <w:r w:rsidR="001147E1">
        <w:rPr>
          <w:rFonts w:ascii="Arial" w:hAnsi="Arial" w:cs="Arial"/>
          <w:sz w:val="24"/>
          <w:szCs w:val="24"/>
          <w:lang w:val="en-US"/>
        </w:rPr>
        <w:t xml:space="preserve"> institutionalizing</w:t>
      </w:r>
      <w:r>
        <w:rPr>
          <w:rFonts w:ascii="Arial" w:hAnsi="Arial" w:cs="Arial"/>
          <w:sz w:val="24"/>
          <w:szCs w:val="24"/>
          <w:lang w:val="en-US"/>
        </w:rPr>
        <w:t xml:space="preserve"> programme</w:t>
      </w:r>
      <w:r w:rsidR="001147E1">
        <w:rPr>
          <w:rFonts w:ascii="Arial" w:hAnsi="Arial" w:cs="Arial"/>
          <w:sz w:val="24"/>
          <w:szCs w:val="24"/>
          <w:lang w:val="en-US"/>
        </w:rPr>
        <w:t xml:space="preserve"> planning and</w:t>
      </w:r>
      <w:r>
        <w:rPr>
          <w:rFonts w:ascii="Arial" w:hAnsi="Arial" w:cs="Arial"/>
          <w:sz w:val="24"/>
          <w:szCs w:val="24"/>
          <w:lang w:val="en-US"/>
        </w:rPr>
        <w:t xml:space="preserve"> its subsequent contribution to institutionalizing evaluations.</w:t>
      </w:r>
      <w:r w:rsidR="001147E1">
        <w:rPr>
          <w:rFonts w:ascii="Arial" w:hAnsi="Arial" w:cs="Arial"/>
          <w:sz w:val="24"/>
          <w:szCs w:val="24"/>
          <w:lang w:val="en-US"/>
        </w:rPr>
        <w:t xml:space="preserve"> </w:t>
      </w:r>
    </w:p>
    <w:p w14:paraId="19B17783" w14:textId="0320AD6F" w:rsidR="003529F5" w:rsidRDefault="003529F5" w:rsidP="000542DE">
      <w:pPr>
        <w:pStyle w:val="ListParagraph"/>
        <w:numPr>
          <w:ilvl w:val="0"/>
          <w:numId w:val="7"/>
        </w:numPr>
        <w:spacing w:after="0" w:line="360" w:lineRule="auto"/>
        <w:jc w:val="both"/>
        <w:rPr>
          <w:rFonts w:ascii="Arial" w:hAnsi="Arial" w:cs="Arial"/>
          <w:sz w:val="24"/>
          <w:szCs w:val="24"/>
          <w:lang w:val="en-US"/>
        </w:rPr>
      </w:pPr>
      <w:r>
        <w:rPr>
          <w:rFonts w:ascii="Arial" w:hAnsi="Arial" w:cs="Arial"/>
          <w:sz w:val="24"/>
          <w:szCs w:val="24"/>
          <w:lang w:val="en-US"/>
        </w:rPr>
        <w:t>Highlight the use of evidence for credible programme planning</w:t>
      </w:r>
    </w:p>
    <w:p w14:paraId="1D481CA5" w14:textId="682E2AC9" w:rsidR="00C77B0B" w:rsidRDefault="00225BAC" w:rsidP="000542DE">
      <w:pPr>
        <w:pStyle w:val="ListParagraph"/>
        <w:numPr>
          <w:ilvl w:val="0"/>
          <w:numId w:val="7"/>
        </w:numPr>
        <w:spacing w:after="0" w:line="360" w:lineRule="auto"/>
        <w:jc w:val="both"/>
        <w:rPr>
          <w:rFonts w:ascii="Arial" w:hAnsi="Arial" w:cs="Arial"/>
          <w:sz w:val="24"/>
          <w:szCs w:val="24"/>
          <w:lang w:val="en-US"/>
        </w:rPr>
      </w:pPr>
      <w:r>
        <w:rPr>
          <w:rFonts w:ascii="Arial" w:hAnsi="Arial" w:cs="Arial"/>
          <w:sz w:val="24"/>
          <w:szCs w:val="24"/>
          <w:lang w:val="en-US"/>
        </w:rPr>
        <w:lastRenderedPageBreak/>
        <w:t>Highlight the promotion of equity through inclusive</w:t>
      </w:r>
      <w:r w:rsidR="008F15A3">
        <w:rPr>
          <w:rFonts w:ascii="Arial" w:hAnsi="Arial" w:cs="Arial"/>
          <w:sz w:val="24"/>
          <w:szCs w:val="24"/>
          <w:lang w:val="en-US"/>
        </w:rPr>
        <w:t xml:space="preserve"> programme</w:t>
      </w:r>
      <w:r>
        <w:rPr>
          <w:rFonts w:ascii="Arial" w:hAnsi="Arial" w:cs="Arial"/>
          <w:sz w:val="24"/>
          <w:szCs w:val="24"/>
          <w:lang w:val="en-US"/>
        </w:rPr>
        <w:t xml:space="preserve"> planning for women, </w:t>
      </w:r>
      <w:proofErr w:type="gramStart"/>
      <w:r>
        <w:rPr>
          <w:rFonts w:ascii="Arial" w:hAnsi="Arial" w:cs="Arial"/>
          <w:sz w:val="24"/>
          <w:szCs w:val="24"/>
          <w:lang w:val="en-US"/>
        </w:rPr>
        <w:t>youth</w:t>
      </w:r>
      <w:proofErr w:type="gramEnd"/>
      <w:r>
        <w:rPr>
          <w:rFonts w:ascii="Arial" w:hAnsi="Arial" w:cs="Arial"/>
          <w:sz w:val="24"/>
          <w:szCs w:val="24"/>
          <w:lang w:val="en-US"/>
        </w:rPr>
        <w:t xml:space="preserve"> and persons with disability</w:t>
      </w:r>
      <w:r w:rsidR="003529F5">
        <w:rPr>
          <w:rFonts w:ascii="Arial" w:hAnsi="Arial" w:cs="Arial"/>
          <w:sz w:val="24"/>
          <w:szCs w:val="24"/>
          <w:lang w:val="en-US"/>
        </w:rPr>
        <w:t>.</w:t>
      </w:r>
    </w:p>
    <w:p w14:paraId="489A67CC" w14:textId="16E62612" w:rsidR="0086549E" w:rsidRPr="001147E1" w:rsidRDefault="0086549E" w:rsidP="000542DE">
      <w:pPr>
        <w:pStyle w:val="ListParagraph"/>
        <w:numPr>
          <w:ilvl w:val="0"/>
          <w:numId w:val="7"/>
        </w:numPr>
        <w:spacing w:after="0" w:line="360" w:lineRule="auto"/>
        <w:jc w:val="both"/>
        <w:rPr>
          <w:rFonts w:ascii="Arial" w:hAnsi="Arial" w:cs="Arial"/>
          <w:sz w:val="24"/>
          <w:szCs w:val="24"/>
          <w:lang w:val="en-US"/>
        </w:rPr>
      </w:pPr>
      <w:r>
        <w:rPr>
          <w:rFonts w:ascii="Arial" w:hAnsi="Arial" w:cs="Arial"/>
          <w:sz w:val="24"/>
          <w:szCs w:val="24"/>
          <w:lang w:val="en-US"/>
        </w:rPr>
        <w:t xml:space="preserve">Highlight the good practice, lessons learnt and challenges that were overcome in the implementation of </w:t>
      </w:r>
      <w:proofErr w:type="spellStart"/>
      <w:r>
        <w:rPr>
          <w:rFonts w:ascii="Arial" w:hAnsi="Arial" w:cs="Arial"/>
          <w:sz w:val="24"/>
          <w:szCs w:val="24"/>
          <w:lang w:val="en-US"/>
        </w:rPr>
        <w:t>programme</w:t>
      </w:r>
      <w:proofErr w:type="spellEnd"/>
      <w:r>
        <w:rPr>
          <w:rFonts w:ascii="Arial" w:hAnsi="Arial" w:cs="Arial"/>
          <w:sz w:val="24"/>
          <w:szCs w:val="24"/>
          <w:lang w:val="en-US"/>
        </w:rPr>
        <w:t xml:space="preserve"> planning.</w:t>
      </w:r>
    </w:p>
    <w:p w14:paraId="49DDAF7C" w14:textId="77777777" w:rsidR="000B2AAE" w:rsidRDefault="000B2AAE" w:rsidP="00787A54">
      <w:pPr>
        <w:spacing w:after="0" w:line="360" w:lineRule="auto"/>
        <w:jc w:val="both"/>
        <w:rPr>
          <w:rFonts w:ascii="Arial" w:hAnsi="Arial" w:cs="Arial"/>
          <w:sz w:val="24"/>
          <w:szCs w:val="24"/>
          <w:lang w:val="en-US"/>
        </w:rPr>
      </w:pPr>
    </w:p>
    <w:p w14:paraId="58A1F6A5" w14:textId="77777777" w:rsidR="00444256" w:rsidRDefault="00D56B9B" w:rsidP="000542DE">
      <w:pPr>
        <w:pStyle w:val="ListParagraph"/>
        <w:numPr>
          <w:ilvl w:val="0"/>
          <w:numId w:val="1"/>
        </w:numPr>
        <w:spacing w:after="0" w:line="360" w:lineRule="auto"/>
        <w:ind w:hanging="720"/>
        <w:jc w:val="both"/>
        <w:rPr>
          <w:rFonts w:ascii="Arial" w:hAnsi="Arial" w:cs="Arial"/>
          <w:b/>
          <w:sz w:val="24"/>
          <w:szCs w:val="24"/>
          <w:lang w:val="en-US"/>
        </w:rPr>
      </w:pPr>
      <w:r>
        <w:rPr>
          <w:rFonts w:ascii="Arial" w:hAnsi="Arial" w:cs="Arial"/>
          <w:b/>
          <w:sz w:val="24"/>
          <w:szCs w:val="24"/>
          <w:lang w:val="en-US"/>
        </w:rPr>
        <w:t>Methods</w:t>
      </w:r>
    </w:p>
    <w:p w14:paraId="58800689" w14:textId="77777777" w:rsidR="001147E1" w:rsidRDefault="00AB5745" w:rsidP="00787A54">
      <w:pPr>
        <w:spacing w:after="0" w:line="360" w:lineRule="auto"/>
        <w:jc w:val="both"/>
        <w:rPr>
          <w:rFonts w:ascii="Arial" w:hAnsi="Arial" w:cs="Arial"/>
          <w:sz w:val="24"/>
          <w:szCs w:val="24"/>
          <w:lang w:val="en-US"/>
        </w:rPr>
      </w:pPr>
      <w:r>
        <w:rPr>
          <w:rFonts w:ascii="Arial" w:hAnsi="Arial" w:cs="Arial"/>
          <w:sz w:val="24"/>
          <w:szCs w:val="24"/>
          <w:lang w:val="en-US"/>
        </w:rPr>
        <w:t>In</w:t>
      </w:r>
      <w:r w:rsidR="001147E1">
        <w:rPr>
          <w:rFonts w:ascii="Arial" w:hAnsi="Arial" w:cs="Arial"/>
          <w:sz w:val="24"/>
          <w:szCs w:val="24"/>
          <w:lang w:val="en-US"/>
        </w:rPr>
        <w:t>formation will be sourced from:</w:t>
      </w:r>
    </w:p>
    <w:p w14:paraId="42879381" w14:textId="6CB012B2" w:rsidR="00AB5745" w:rsidRDefault="00502335" w:rsidP="00787A54">
      <w:pPr>
        <w:pStyle w:val="ListParagraph"/>
        <w:numPr>
          <w:ilvl w:val="0"/>
          <w:numId w:val="4"/>
        </w:numPr>
        <w:spacing w:after="0" w:line="360" w:lineRule="auto"/>
        <w:jc w:val="both"/>
        <w:rPr>
          <w:rFonts w:ascii="Arial" w:hAnsi="Arial" w:cs="Arial"/>
          <w:sz w:val="24"/>
          <w:szCs w:val="24"/>
          <w:lang w:val="en-US"/>
        </w:rPr>
      </w:pPr>
      <w:r>
        <w:rPr>
          <w:rFonts w:ascii="Arial" w:hAnsi="Arial" w:cs="Arial"/>
          <w:sz w:val="24"/>
          <w:szCs w:val="24"/>
          <w:lang w:val="en-US"/>
        </w:rPr>
        <w:t>E</w:t>
      </w:r>
      <w:r w:rsidR="001147E1" w:rsidRPr="001147E1">
        <w:rPr>
          <w:rFonts w:ascii="Arial" w:hAnsi="Arial" w:cs="Arial"/>
          <w:sz w:val="24"/>
          <w:szCs w:val="24"/>
          <w:lang w:val="en-US"/>
        </w:rPr>
        <w:t xml:space="preserve">xisting policies, frameworks, </w:t>
      </w:r>
      <w:proofErr w:type="gramStart"/>
      <w:r w:rsidR="001147E1" w:rsidRPr="001147E1">
        <w:rPr>
          <w:rFonts w:ascii="Arial" w:hAnsi="Arial" w:cs="Arial"/>
          <w:sz w:val="24"/>
          <w:szCs w:val="24"/>
          <w:lang w:val="en-US"/>
        </w:rPr>
        <w:t>guidelines</w:t>
      </w:r>
      <w:proofErr w:type="gramEnd"/>
      <w:r w:rsidR="001147E1" w:rsidRPr="001147E1">
        <w:rPr>
          <w:rFonts w:ascii="Arial" w:hAnsi="Arial" w:cs="Arial"/>
          <w:sz w:val="24"/>
          <w:szCs w:val="24"/>
          <w:lang w:val="en-US"/>
        </w:rPr>
        <w:t xml:space="preserve"> and evaluations that have been conducted on the planning</w:t>
      </w:r>
      <w:r w:rsidR="00225BAC">
        <w:rPr>
          <w:rFonts w:ascii="Arial" w:hAnsi="Arial" w:cs="Arial"/>
          <w:sz w:val="24"/>
          <w:szCs w:val="24"/>
          <w:lang w:val="en-US"/>
        </w:rPr>
        <w:t xml:space="preserve"> and evaluation </w:t>
      </w:r>
      <w:r w:rsidR="001147E1" w:rsidRPr="001147E1">
        <w:rPr>
          <w:rFonts w:ascii="Arial" w:hAnsi="Arial" w:cs="Arial"/>
          <w:sz w:val="24"/>
          <w:szCs w:val="24"/>
          <w:lang w:val="en-US"/>
        </w:rPr>
        <w:t>system in South Africa.</w:t>
      </w:r>
    </w:p>
    <w:p w14:paraId="66329E9E" w14:textId="31F5A6CA" w:rsidR="001147E1" w:rsidRDefault="001147E1" w:rsidP="00787A54">
      <w:pPr>
        <w:pStyle w:val="ListParagraph"/>
        <w:numPr>
          <w:ilvl w:val="0"/>
          <w:numId w:val="4"/>
        </w:numPr>
        <w:spacing w:after="0" w:line="360" w:lineRule="auto"/>
        <w:jc w:val="both"/>
        <w:rPr>
          <w:rFonts w:ascii="Arial" w:hAnsi="Arial" w:cs="Arial"/>
          <w:sz w:val="24"/>
          <w:szCs w:val="24"/>
          <w:lang w:val="en-US"/>
        </w:rPr>
      </w:pPr>
      <w:r>
        <w:rPr>
          <w:rFonts w:ascii="Arial" w:hAnsi="Arial" w:cs="Arial"/>
          <w:sz w:val="24"/>
          <w:szCs w:val="24"/>
          <w:lang w:val="en-US"/>
        </w:rPr>
        <w:t>Actual case studies of institutional plans</w:t>
      </w:r>
      <w:r w:rsidR="00225BAC">
        <w:rPr>
          <w:rFonts w:ascii="Arial" w:hAnsi="Arial" w:cs="Arial"/>
          <w:sz w:val="24"/>
          <w:szCs w:val="24"/>
          <w:lang w:val="en-US"/>
        </w:rPr>
        <w:t xml:space="preserve"> including Strategic Plans, Annual Performance </w:t>
      </w:r>
      <w:proofErr w:type="gramStart"/>
      <w:r w:rsidR="00225BAC">
        <w:rPr>
          <w:rFonts w:ascii="Arial" w:hAnsi="Arial" w:cs="Arial"/>
          <w:sz w:val="24"/>
          <w:szCs w:val="24"/>
          <w:lang w:val="en-US"/>
        </w:rPr>
        <w:t>Plans</w:t>
      </w:r>
      <w:proofErr w:type="gramEnd"/>
      <w:r w:rsidR="00225BAC">
        <w:rPr>
          <w:rFonts w:ascii="Arial" w:hAnsi="Arial" w:cs="Arial"/>
          <w:sz w:val="24"/>
          <w:szCs w:val="24"/>
          <w:lang w:val="en-US"/>
        </w:rPr>
        <w:t xml:space="preserve"> and programme plans.</w:t>
      </w:r>
    </w:p>
    <w:p w14:paraId="3EFBFCAC" w14:textId="77777777" w:rsidR="001147E1" w:rsidRDefault="001147E1" w:rsidP="00787A54">
      <w:pPr>
        <w:pStyle w:val="ListParagraph"/>
        <w:numPr>
          <w:ilvl w:val="0"/>
          <w:numId w:val="4"/>
        </w:numPr>
        <w:spacing w:after="0" w:line="360" w:lineRule="auto"/>
        <w:jc w:val="both"/>
        <w:rPr>
          <w:rFonts w:ascii="Arial" w:hAnsi="Arial" w:cs="Arial"/>
          <w:sz w:val="24"/>
          <w:szCs w:val="24"/>
          <w:lang w:val="en-US"/>
        </w:rPr>
      </w:pPr>
      <w:r>
        <w:rPr>
          <w:rFonts w:ascii="Arial" w:hAnsi="Arial" w:cs="Arial"/>
          <w:sz w:val="24"/>
          <w:szCs w:val="24"/>
          <w:lang w:val="en-US"/>
        </w:rPr>
        <w:t>Monitoring data of selected government institutions</w:t>
      </w:r>
      <w:r w:rsidR="00CA42F0">
        <w:rPr>
          <w:rFonts w:ascii="Arial" w:hAnsi="Arial" w:cs="Arial"/>
          <w:sz w:val="24"/>
          <w:szCs w:val="24"/>
          <w:lang w:val="en-US"/>
        </w:rPr>
        <w:t>.</w:t>
      </w:r>
    </w:p>
    <w:p w14:paraId="502E70B9" w14:textId="004C21AA" w:rsidR="00225BAC" w:rsidRPr="001147E1" w:rsidRDefault="00225BAC" w:rsidP="00787A54">
      <w:pPr>
        <w:pStyle w:val="ListParagraph"/>
        <w:numPr>
          <w:ilvl w:val="0"/>
          <w:numId w:val="4"/>
        </w:numPr>
        <w:spacing w:after="0" w:line="360" w:lineRule="auto"/>
        <w:jc w:val="both"/>
        <w:rPr>
          <w:rFonts w:ascii="Arial" w:hAnsi="Arial" w:cs="Arial"/>
          <w:sz w:val="24"/>
          <w:szCs w:val="24"/>
          <w:lang w:val="en-US"/>
        </w:rPr>
      </w:pPr>
      <w:r>
        <w:rPr>
          <w:rFonts w:ascii="Arial" w:hAnsi="Arial" w:cs="Arial"/>
          <w:sz w:val="24"/>
          <w:szCs w:val="24"/>
          <w:lang w:val="en-US"/>
        </w:rPr>
        <w:t>Evaluations of selected priority programmes in South Africa</w:t>
      </w:r>
    </w:p>
    <w:p w14:paraId="64193430" w14:textId="77777777" w:rsidR="00444256" w:rsidRPr="00444256" w:rsidRDefault="00444256" w:rsidP="00787A54">
      <w:pPr>
        <w:spacing w:after="0" w:line="360" w:lineRule="auto"/>
        <w:jc w:val="both"/>
        <w:rPr>
          <w:rFonts w:ascii="Arial" w:hAnsi="Arial" w:cs="Arial"/>
          <w:b/>
          <w:sz w:val="24"/>
          <w:szCs w:val="24"/>
          <w:lang w:val="en-US"/>
        </w:rPr>
      </w:pPr>
    </w:p>
    <w:p w14:paraId="35F4103F" w14:textId="77777777" w:rsidR="00444256" w:rsidRDefault="00D56B9B" w:rsidP="000542DE">
      <w:pPr>
        <w:pStyle w:val="ListParagraph"/>
        <w:numPr>
          <w:ilvl w:val="0"/>
          <w:numId w:val="1"/>
        </w:numPr>
        <w:spacing w:after="0" w:line="360" w:lineRule="auto"/>
        <w:ind w:hanging="720"/>
        <w:jc w:val="both"/>
        <w:rPr>
          <w:rFonts w:ascii="Arial" w:hAnsi="Arial" w:cs="Arial"/>
          <w:b/>
          <w:sz w:val="24"/>
          <w:szCs w:val="24"/>
          <w:lang w:val="en-US"/>
        </w:rPr>
      </w:pPr>
      <w:r>
        <w:rPr>
          <w:rFonts w:ascii="Arial" w:hAnsi="Arial" w:cs="Arial"/>
          <w:b/>
          <w:sz w:val="24"/>
          <w:szCs w:val="24"/>
          <w:lang w:val="en-US"/>
        </w:rPr>
        <w:t>Results</w:t>
      </w:r>
    </w:p>
    <w:p w14:paraId="6F200F8F" w14:textId="77777777" w:rsidR="00444256" w:rsidRPr="00CA42F0" w:rsidRDefault="00CA42F0" w:rsidP="00787A54">
      <w:pPr>
        <w:spacing w:after="0" w:line="360" w:lineRule="auto"/>
        <w:jc w:val="both"/>
        <w:rPr>
          <w:rFonts w:ascii="Arial" w:hAnsi="Arial" w:cs="Arial"/>
          <w:sz w:val="24"/>
          <w:szCs w:val="24"/>
          <w:lang w:val="en-US"/>
        </w:rPr>
      </w:pPr>
      <w:r w:rsidRPr="00CA42F0">
        <w:rPr>
          <w:rFonts w:ascii="Arial" w:hAnsi="Arial" w:cs="Arial"/>
          <w:sz w:val="24"/>
          <w:szCs w:val="24"/>
          <w:lang w:val="en-US"/>
        </w:rPr>
        <w:t>The presentation seeks to achieve the following:</w:t>
      </w:r>
    </w:p>
    <w:p w14:paraId="3C01D683" w14:textId="1F31FB0F" w:rsidR="00CA42F0" w:rsidRDefault="00225BAC" w:rsidP="00787A54">
      <w:pPr>
        <w:pStyle w:val="ListParagraph"/>
        <w:numPr>
          <w:ilvl w:val="0"/>
          <w:numId w:val="5"/>
        </w:numPr>
        <w:spacing w:after="0" w:line="360" w:lineRule="auto"/>
        <w:jc w:val="both"/>
        <w:rPr>
          <w:rFonts w:ascii="Arial" w:hAnsi="Arial" w:cs="Arial"/>
          <w:sz w:val="24"/>
          <w:szCs w:val="24"/>
          <w:lang w:val="en-US"/>
        </w:rPr>
      </w:pPr>
      <w:r>
        <w:rPr>
          <w:rFonts w:ascii="Arial" w:hAnsi="Arial" w:cs="Arial"/>
          <w:sz w:val="24"/>
          <w:szCs w:val="24"/>
          <w:lang w:val="en-US"/>
        </w:rPr>
        <w:t>Highlight that p</w:t>
      </w:r>
      <w:r w:rsidR="00CA42F0">
        <w:rPr>
          <w:rFonts w:ascii="Arial" w:hAnsi="Arial" w:cs="Arial"/>
          <w:sz w:val="24"/>
          <w:szCs w:val="24"/>
          <w:lang w:val="en-US"/>
        </w:rPr>
        <w:t xml:space="preserve">lanning methodology underpins rigorous evaluation </w:t>
      </w:r>
      <w:r>
        <w:rPr>
          <w:rFonts w:ascii="Arial" w:hAnsi="Arial" w:cs="Arial"/>
          <w:sz w:val="24"/>
          <w:szCs w:val="24"/>
          <w:lang w:val="en-US"/>
        </w:rPr>
        <w:t>systems.</w:t>
      </w:r>
    </w:p>
    <w:p w14:paraId="5054284B" w14:textId="31CA66C9" w:rsidR="001D1C3C" w:rsidRDefault="001D1C3C" w:rsidP="00787A54">
      <w:pPr>
        <w:pStyle w:val="ListParagraph"/>
        <w:numPr>
          <w:ilvl w:val="0"/>
          <w:numId w:val="5"/>
        </w:numPr>
        <w:spacing w:after="0" w:line="360" w:lineRule="auto"/>
        <w:jc w:val="both"/>
        <w:rPr>
          <w:rFonts w:ascii="Arial" w:hAnsi="Arial" w:cs="Arial"/>
          <w:sz w:val="24"/>
          <w:szCs w:val="24"/>
          <w:lang w:val="en-US"/>
        </w:rPr>
      </w:pPr>
      <w:r>
        <w:rPr>
          <w:rFonts w:ascii="Arial" w:hAnsi="Arial" w:cs="Arial"/>
          <w:sz w:val="24"/>
          <w:szCs w:val="24"/>
          <w:lang w:val="en-US"/>
        </w:rPr>
        <w:t xml:space="preserve">Highlight the role of evidence in </w:t>
      </w:r>
      <w:proofErr w:type="spellStart"/>
      <w:r>
        <w:rPr>
          <w:rFonts w:ascii="Arial" w:hAnsi="Arial" w:cs="Arial"/>
          <w:sz w:val="24"/>
          <w:szCs w:val="24"/>
          <w:lang w:val="en-US"/>
        </w:rPr>
        <w:t>programme</w:t>
      </w:r>
      <w:proofErr w:type="spellEnd"/>
      <w:r>
        <w:rPr>
          <w:rFonts w:ascii="Arial" w:hAnsi="Arial" w:cs="Arial"/>
          <w:sz w:val="24"/>
          <w:szCs w:val="24"/>
          <w:lang w:val="en-US"/>
        </w:rPr>
        <w:t xml:space="preserve"> planning</w:t>
      </w:r>
      <w:r w:rsidR="00A32F78">
        <w:rPr>
          <w:rFonts w:ascii="Arial" w:hAnsi="Arial" w:cs="Arial"/>
          <w:sz w:val="24"/>
          <w:szCs w:val="24"/>
          <w:lang w:val="en-US"/>
        </w:rPr>
        <w:t xml:space="preserve"> and in contributing to </w:t>
      </w:r>
      <w:proofErr w:type="gramStart"/>
      <w:r w:rsidR="00A32F78">
        <w:rPr>
          <w:rFonts w:ascii="Arial" w:hAnsi="Arial" w:cs="Arial"/>
          <w:sz w:val="24"/>
          <w:szCs w:val="24"/>
          <w:lang w:val="en-US"/>
        </w:rPr>
        <w:t>evaluations</w:t>
      </w:r>
      <w:proofErr w:type="gramEnd"/>
    </w:p>
    <w:p w14:paraId="68BE0C0C" w14:textId="78939E03" w:rsidR="001D1C3C" w:rsidRDefault="001D1C3C" w:rsidP="00787A54">
      <w:pPr>
        <w:pStyle w:val="ListParagraph"/>
        <w:numPr>
          <w:ilvl w:val="0"/>
          <w:numId w:val="5"/>
        </w:numPr>
        <w:spacing w:after="0" w:line="360" w:lineRule="auto"/>
        <w:jc w:val="both"/>
        <w:rPr>
          <w:rFonts w:ascii="Arial" w:hAnsi="Arial" w:cs="Arial"/>
          <w:sz w:val="24"/>
          <w:szCs w:val="24"/>
          <w:lang w:val="en-US"/>
        </w:rPr>
      </w:pPr>
      <w:r>
        <w:rPr>
          <w:rFonts w:ascii="Arial" w:hAnsi="Arial" w:cs="Arial"/>
          <w:sz w:val="24"/>
          <w:szCs w:val="24"/>
          <w:lang w:val="en-US"/>
        </w:rPr>
        <w:t xml:space="preserve">Highlight the inclusion of equity priorities underpinning all </w:t>
      </w:r>
      <w:proofErr w:type="spellStart"/>
      <w:r>
        <w:rPr>
          <w:rFonts w:ascii="Arial" w:hAnsi="Arial" w:cs="Arial"/>
          <w:sz w:val="24"/>
          <w:szCs w:val="24"/>
          <w:lang w:val="en-US"/>
        </w:rPr>
        <w:t>programmes</w:t>
      </w:r>
      <w:proofErr w:type="spellEnd"/>
      <w:r w:rsidR="00A32F78">
        <w:rPr>
          <w:rFonts w:ascii="Arial" w:hAnsi="Arial" w:cs="Arial"/>
          <w:sz w:val="24"/>
          <w:szCs w:val="24"/>
          <w:lang w:val="en-US"/>
        </w:rPr>
        <w:t xml:space="preserve"> (women, </w:t>
      </w:r>
      <w:proofErr w:type="gramStart"/>
      <w:r w:rsidR="00A32F78">
        <w:rPr>
          <w:rFonts w:ascii="Arial" w:hAnsi="Arial" w:cs="Arial"/>
          <w:sz w:val="24"/>
          <w:szCs w:val="24"/>
          <w:lang w:val="en-US"/>
        </w:rPr>
        <w:t>youth</w:t>
      </w:r>
      <w:proofErr w:type="gramEnd"/>
      <w:r w:rsidR="00A32F78">
        <w:rPr>
          <w:rFonts w:ascii="Arial" w:hAnsi="Arial" w:cs="Arial"/>
          <w:sz w:val="24"/>
          <w:szCs w:val="24"/>
          <w:lang w:val="en-US"/>
        </w:rPr>
        <w:t xml:space="preserve"> and persons with disabilities)</w:t>
      </w:r>
    </w:p>
    <w:p w14:paraId="2D8F3948" w14:textId="27448027" w:rsidR="00CA42F0" w:rsidRDefault="00A32F78" w:rsidP="00787A54">
      <w:pPr>
        <w:pStyle w:val="ListParagraph"/>
        <w:numPr>
          <w:ilvl w:val="0"/>
          <w:numId w:val="5"/>
        </w:numPr>
        <w:spacing w:after="0" w:line="360" w:lineRule="auto"/>
        <w:jc w:val="both"/>
        <w:rPr>
          <w:rFonts w:ascii="Arial" w:hAnsi="Arial" w:cs="Arial"/>
          <w:sz w:val="24"/>
          <w:szCs w:val="24"/>
          <w:lang w:val="en-US"/>
        </w:rPr>
      </w:pPr>
      <w:r>
        <w:rPr>
          <w:rFonts w:ascii="Arial" w:hAnsi="Arial" w:cs="Arial"/>
          <w:sz w:val="24"/>
          <w:szCs w:val="24"/>
          <w:lang w:val="en-US"/>
        </w:rPr>
        <w:t>Share</w:t>
      </w:r>
      <w:r w:rsidR="00225BAC">
        <w:rPr>
          <w:rFonts w:ascii="Arial" w:hAnsi="Arial" w:cs="Arial"/>
          <w:sz w:val="24"/>
          <w:szCs w:val="24"/>
          <w:lang w:val="en-US"/>
        </w:rPr>
        <w:t xml:space="preserve"> t</w:t>
      </w:r>
      <w:r w:rsidR="00CA42F0">
        <w:rPr>
          <w:rFonts w:ascii="Arial" w:hAnsi="Arial" w:cs="Arial"/>
          <w:sz w:val="24"/>
          <w:szCs w:val="24"/>
          <w:lang w:val="en-US"/>
        </w:rPr>
        <w:t>he South African experience</w:t>
      </w:r>
      <w:r w:rsidR="00787A54">
        <w:rPr>
          <w:rFonts w:ascii="Arial" w:hAnsi="Arial" w:cs="Arial"/>
          <w:sz w:val="24"/>
          <w:szCs w:val="24"/>
          <w:lang w:val="en-US"/>
        </w:rPr>
        <w:t xml:space="preserve"> (challenges and successes)</w:t>
      </w:r>
      <w:r w:rsidR="00225BAC">
        <w:rPr>
          <w:rFonts w:ascii="Arial" w:hAnsi="Arial" w:cs="Arial"/>
          <w:sz w:val="24"/>
          <w:szCs w:val="24"/>
          <w:lang w:val="en-US"/>
        </w:rPr>
        <w:t xml:space="preserve"> and lessons learnt</w:t>
      </w:r>
      <w:r w:rsidR="00CA42F0">
        <w:rPr>
          <w:rFonts w:ascii="Arial" w:hAnsi="Arial" w:cs="Arial"/>
          <w:sz w:val="24"/>
          <w:szCs w:val="24"/>
          <w:lang w:val="en-US"/>
        </w:rPr>
        <w:t xml:space="preserve"> on the role of planning in </w:t>
      </w:r>
      <w:r w:rsidR="00225BAC">
        <w:rPr>
          <w:rFonts w:ascii="Arial" w:hAnsi="Arial" w:cs="Arial"/>
          <w:sz w:val="24"/>
          <w:szCs w:val="24"/>
          <w:lang w:val="en-US"/>
        </w:rPr>
        <w:t>embedding</w:t>
      </w:r>
      <w:r w:rsidR="00CA42F0">
        <w:rPr>
          <w:rFonts w:ascii="Arial" w:hAnsi="Arial" w:cs="Arial"/>
          <w:sz w:val="24"/>
          <w:szCs w:val="24"/>
          <w:lang w:val="en-US"/>
        </w:rPr>
        <w:t xml:space="preserve"> </w:t>
      </w:r>
      <w:r w:rsidR="00787A54">
        <w:rPr>
          <w:rFonts w:ascii="Arial" w:hAnsi="Arial" w:cs="Arial"/>
          <w:sz w:val="24"/>
          <w:szCs w:val="24"/>
          <w:lang w:val="en-US"/>
        </w:rPr>
        <w:t xml:space="preserve">credible </w:t>
      </w:r>
      <w:r w:rsidR="001D1C3C">
        <w:rPr>
          <w:rFonts w:ascii="Arial" w:hAnsi="Arial" w:cs="Arial"/>
          <w:sz w:val="24"/>
          <w:szCs w:val="24"/>
          <w:lang w:val="en-US"/>
        </w:rPr>
        <w:t>e</w:t>
      </w:r>
      <w:r w:rsidR="00225BAC">
        <w:rPr>
          <w:rFonts w:ascii="Arial" w:hAnsi="Arial" w:cs="Arial"/>
          <w:sz w:val="24"/>
          <w:szCs w:val="24"/>
          <w:lang w:val="en-US"/>
        </w:rPr>
        <w:t>valuation</w:t>
      </w:r>
      <w:r w:rsidR="00CA42F0">
        <w:rPr>
          <w:rFonts w:ascii="Arial" w:hAnsi="Arial" w:cs="Arial"/>
          <w:sz w:val="24"/>
          <w:szCs w:val="24"/>
          <w:lang w:val="en-US"/>
        </w:rPr>
        <w:t xml:space="preserve"> </w:t>
      </w:r>
      <w:r w:rsidR="00225BAC">
        <w:rPr>
          <w:rFonts w:ascii="Arial" w:hAnsi="Arial" w:cs="Arial"/>
          <w:sz w:val="24"/>
          <w:szCs w:val="24"/>
          <w:lang w:val="en-US"/>
        </w:rPr>
        <w:t>systems.</w:t>
      </w:r>
      <w:r w:rsidR="00CA42F0">
        <w:rPr>
          <w:rFonts w:ascii="Arial" w:hAnsi="Arial" w:cs="Arial"/>
          <w:sz w:val="24"/>
          <w:szCs w:val="24"/>
          <w:lang w:val="en-US"/>
        </w:rPr>
        <w:t xml:space="preserve">  </w:t>
      </w:r>
    </w:p>
    <w:p w14:paraId="6A9542E4" w14:textId="46AB81D5" w:rsidR="00CA42F0" w:rsidRPr="00CA42F0" w:rsidRDefault="00CA42F0" w:rsidP="00787A54">
      <w:pPr>
        <w:pStyle w:val="ListParagraph"/>
        <w:numPr>
          <w:ilvl w:val="0"/>
          <w:numId w:val="5"/>
        </w:numPr>
        <w:spacing w:after="0" w:line="360" w:lineRule="auto"/>
        <w:jc w:val="both"/>
        <w:rPr>
          <w:rFonts w:ascii="Arial" w:hAnsi="Arial" w:cs="Arial"/>
          <w:sz w:val="24"/>
          <w:szCs w:val="24"/>
          <w:lang w:val="en-US"/>
        </w:rPr>
      </w:pPr>
      <w:r w:rsidRPr="00CA42F0">
        <w:rPr>
          <w:rFonts w:ascii="Arial" w:hAnsi="Arial" w:cs="Arial"/>
          <w:sz w:val="24"/>
          <w:szCs w:val="24"/>
          <w:lang w:val="en-US"/>
        </w:rPr>
        <w:t>Recommendations on</w:t>
      </w:r>
      <w:r w:rsidR="001D1C3C">
        <w:rPr>
          <w:rFonts w:ascii="Arial" w:hAnsi="Arial" w:cs="Arial"/>
          <w:sz w:val="24"/>
          <w:szCs w:val="24"/>
          <w:lang w:val="en-US"/>
        </w:rPr>
        <w:t xml:space="preserve"> the</w:t>
      </w:r>
      <w:r w:rsidRPr="00CA42F0">
        <w:rPr>
          <w:rFonts w:ascii="Arial" w:hAnsi="Arial" w:cs="Arial"/>
          <w:sz w:val="24"/>
          <w:szCs w:val="24"/>
          <w:lang w:val="en-US"/>
        </w:rPr>
        <w:t xml:space="preserve"> </w:t>
      </w:r>
      <w:r w:rsidR="001D1C3C">
        <w:rPr>
          <w:rFonts w:ascii="Arial" w:hAnsi="Arial" w:cs="Arial"/>
          <w:sz w:val="24"/>
          <w:szCs w:val="24"/>
          <w:lang w:val="en-US"/>
        </w:rPr>
        <w:t>institutionalization of</w:t>
      </w:r>
      <w:r w:rsidR="00A32F78">
        <w:rPr>
          <w:rFonts w:ascii="Arial" w:hAnsi="Arial" w:cs="Arial"/>
          <w:sz w:val="24"/>
          <w:szCs w:val="24"/>
          <w:lang w:val="en-US"/>
        </w:rPr>
        <w:t xml:space="preserve"> </w:t>
      </w:r>
      <w:proofErr w:type="spellStart"/>
      <w:r w:rsidR="00A32F78">
        <w:rPr>
          <w:rFonts w:ascii="Arial" w:hAnsi="Arial" w:cs="Arial"/>
          <w:sz w:val="24"/>
          <w:szCs w:val="24"/>
          <w:lang w:val="en-US"/>
        </w:rPr>
        <w:t>programme</w:t>
      </w:r>
      <w:proofErr w:type="spellEnd"/>
      <w:r w:rsidR="001D1C3C">
        <w:rPr>
          <w:rFonts w:ascii="Arial" w:hAnsi="Arial" w:cs="Arial"/>
          <w:sz w:val="24"/>
          <w:szCs w:val="24"/>
          <w:lang w:val="en-US"/>
        </w:rPr>
        <w:t xml:space="preserve"> planning</w:t>
      </w:r>
      <w:r w:rsidRPr="00CA42F0">
        <w:rPr>
          <w:rFonts w:ascii="Arial" w:hAnsi="Arial" w:cs="Arial"/>
          <w:sz w:val="24"/>
          <w:szCs w:val="24"/>
          <w:lang w:val="en-US"/>
        </w:rPr>
        <w:t xml:space="preserve"> as an enabler for </w:t>
      </w:r>
      <w:r w:rsidR="00225BAC">
        <w:rPr>
          <w:rFonts w:ascii="Arial" w:hAnsi="Arial" w:cs="Arial"/>
          <w:sz w:val="24"/>
          <w:szCs w:val="24"/>
          <w:lang w:val="en-US"/>
        </w:rPr>
        <w:t>evaluation</w:t>
      </w:r>
      <w:r w:rsidR="00A32F78">
        <w:rPr>
          <w:rFonts w:ascii="Arial" w:hAnsi="Arial" w:cs="Arial"/>
          <w:sz w:val="24"/>
          <w:szCs w:val="24"/>
          <w:lang w:val="en-US"/>
        </w:rPr>
        <w:t>s</w:t>
      </w:r>
      <w:r w:rsidR="001D1C3C">
        <w:rPr>
          <w:rFonts w:ascii="Arial" w:hAnsi="Arial" w:cs="Arial"/>
          <w:sz w:val="24"/>
          <w:szCs w:val="24"/>
          <w:lang w:val="en-US"/>
        </w:rPr>
        <w:t>.</w:t>
      </w:r>
    </w:p>
    <w:p w14:paraId="7B340675" w14:textId="77777777" w:rsidR="00CA42F0" w:rsidRPr="00CA42F0" w:rsidRDefault="00CA42F0" w:rsidP="00787A54">
      <w:pPr>
        <w:pStyle w:val="ListParagraph"/>
        <w:spacing w:after="0" w:line="360" w:lineRule="auto"/>
        <w:jc w:val="both"/>
        <w:rPr>
          <w:rFonts w:ascii="Arial" w:hAnsi="Arial" w:cs="Arial"/>
          <w:b/>
          <w:sz w:val="24"/>
          <w:szCs w:val="24"/>
          <w:lang w:val="en-US"/>
        </w:rPr>
      </w:pPr>
    </w:p>
    <w:p w14:paraId="15E8AA59" w14:textId="77777777" w:rsidR="00444256" w:rsidRDefault="00444256" w:rsidP="000542DE">
      <w:pPr>
        <w:pStyle w:val="ListParagraph"/>
        <w:numPr>
          <w:ilvl w:val="0"/>
          <w:numId w:val="1"/>
        </w:numPr>
        <w:spacing w:after="0" w:line="360" w:lineRule="auto"/>
        <w:ind w:hanging="720"/>
        <w:jc w:val="both"/>
        <w:rPr>
          <w:rFonts w:ascii="Arial" w:hAnsi="Arial" w:cs="Arial"/>
          <w:b/>
          <w:sz w:val="24"/>
          <w:szCs w:val="24"/>
          <w:lang w:val="en-US"/>
        </w:rPr>
      </w:pPr>
      <w:r>
        <w:rPr>
          <w:rFonts w:ascii="Arial" w:hAnsi="Arial" w:cs="Arial"/>
          <w:b/>
          <w:sz w:val="24"/>
          <w:szCs w:val="24"/>
          <w:lang w:val="en-US"/>
        </w:rPr>
        <w:t>C</w:t>
      </w:r>
      <w:r w:rsidR="00D56B9B">
        <w:rPr>
          <w:rFonts w:ascii="Arial" w:hAnsi="Arial" w:cs="Arial"/>
          <w:b/>
          <w:sz w:val="24"/>
          <w:szCs w:val="24"/>
          <w:lang w:val="en-US"/>
        </w:rPr>
        <w:t>onclusion</w:t>
      </w:r>
    </w:p>
    <w:p w14:paraId="6BE1E4E8" w14:textId="46B79822" w:rsidR="00A32F78" w:rsidRDefault="00787A54" w:rsidP="00787A54">
      <w:pPr>
        <w:spacing w:after="0" w:line="360" w:lineRule="auto"/>
        <w:jc w:val="both"/>
        <w:rPr>
          <w:rFonts w:ascii="Arial" w:hAnsi="Arial" w:cs="Arial"/>
          <w:sz w:val="24"/>
          <w:szCs w:val="24"/>
          <w:lang w:val="en-US"/>
        </w:rPr>
      </w:pPr>
      <w:r w:rsidRPr="00787A54">
        <w:rPr>
          <w:rFonts w:ascii="Arial" w:hAnsi="Arial" w:cs="Arial"/>
          <w:sz w:val="24"/>
          <w:szCs w:val="24"/>
          <w:lang w:val="en-US"/>
        </w:rPr>
        <w:t>Significant s</w:t>
      </w:r>
      <w:r w:rsidR="008F15A3">
        <w:rPr>
          <w:rFonts w:ascii="Arial" w:hAnsi="Arial" w:cs="Arial"/>
          <w:sz w:val="24"/>
          <w:szCs w:val="24"/>
          <w:lang w:val="en-US"/>
        </w:rPr>
        <w:t>uccesses</w:t>
      </w:r>
      <w:r w:rsidRPr="00787A54">
        <w:rPr>
          <w:rFonts w:ascii="Arial" w:hAnsi="Arial" w:cs="Arial"/>
          <w:sz w:val="24"/>
          <w:szCs w:val="24"/>
          <w:lang w:val="en-US"/>
        </w:rPr>
        <w:t xml:space="preserve"> have been made in South Africa </w:t>
      </w:r>
      <w:r w:rsidR="008F15A3">
        <w:rPr>
          <w:rFonts w:ascii="Arial" w:hAnsi="Arial" w:cs="Arial"/>
          <w:sz w:val="24"/>
          <w:szCs w:val="24"/>
          <w:lang w:val="en-US"/>
        </w:rPr>
        <w:t>towards</w:t>
      </w:r>
      <w:r w:rsidRPr="00787A54">
        <w:rPr>
          <w:rFonts w:ascii="Arial" w:hAnsi="Arial" w:cs="Arial"/>
          <w:sz w:val="24"/>
          <w:szCs w:val="24"/>
          <w:lang w:val="en-US"/>
        </w:rPr>
        <w:t xml:space="preserve"> the institutionalization of planning and </w:t>
      </w:r>
      <w:r w:rsidR="008F15A3">
        <w:rPr>
          <w:rFonts w:ascii="Arial" w:hAnsi="Arial" w:cs="Arial"/>
          <w:sz w:val="24"/>
          <w:szCs w:val="24"/>
          <w:lang w:val="en-US"/>
        </w:rPr>
        <w:t>evaluation</w:t>
      </w:r>
      <w:r w:rsidRPr="00787A54">
        <w:rPr>
          <w:rFonts w:ascii="Arial" w:hAnsi="Arial" w:cs="Arial"/>
          <w:sz w:val="24"/>
          <w:szCs w:val="24"/>
          <w:lang w:val="en-US"/>
        </w:rPr>
        <w:t xml:space="preserve"> systems towards achieving the development goals of the country.</w:t>
      </w:r>
      <w:r w:rsidR="008F15A3">
        <w:rPr>
          <w:rFonts w:ascii="Arial" w:hAnsi="Arial" w:cs="Arial"/>
          <w:sz w:val="24"/>
          <w:szCs w:val="24"/>
          <w:lang w:val="en-US"/>
        </w:rPr>
        <w:t xml:space="preserve"> These successes have not been without challenges</w:t>
      </w:r>
      <w:r w:rsidR="00A32F78">
        <w:rPr>
          <w:rFonts w:ascii="Arial" w:hAnsi="Arial" w:cs="Arial"/>
          <w:sz w:val="24"/>
          <w:szCs w:val="24"/>
          <w:lang w:val="en-US"/>
        </w:rPr>
        <w:t xml:space="preserve">. However, it needs to be understood </w:t>
      </w:r>
      <w:r w:rsidR="008F15A3">
        <w:rPr>
          <w:rFonts w:ascii="Arial" w:hAnsi="Arial" w:cs="Arial"/>
          <w:sz w:val="24"/>
          <w:szCs w:val="24"/>
          <w:lang w:val="en-US"/>
        </w:rPr>
        <w:t>that</w:t>
      </w:r>
      <w:r w:rsidR="00A32F78">
        <w:rPr>
          <w:rFonts w:ascii="Arial" w:hAnsi="Arial" w:cs="Arial"/>
          <w:sz w:val="24"/>
          <w:szCs w:val="24"/>
          <w:lang w:val="en-US"/>
        </w:rPr>
        <w:t xml:space="preserve"> the</w:t>
      </w:r>
      <w:r w:rsidR="008F15A3">
        <w:rPr>
          <w:rFonts w:ascii="Arial" w:hAnsi="Arial" w:cs="Arial"/>
          <w:sz w:val="24"/>
          <w:szCs w:val="24"/>
          <w:lang w:val="en-US"/>
        </w:rPr>
        <w:t xml:space="preserve"> institutionalization of planning and evaluation is a journey and not a once off event</w:t>
      </w:r>
      <w:r w:rsidR="001D1C3C">
        <w:rPr>
          <w:rFonts w:ascii="Arial" w:hAnsi="Arial" w:cs="Arial"/>
          <w:sz w:val="24"/>
          <w:szCs w:val="24"/>
          <w:lang w:val="en-US"/>
        </w:rPr>
        <w:t>.</w:t>
      </w:r>
      <w:r w:rsidR="008F15A3">
        <w:rPr>
          <w:rFonts w:ascii="Arial" w:hAnsi="Arial" w:cs="Arial"/>
          <w:sz w:val="24"/>
          <w:szCs w:val="24"/>
          <w:lang w:val="en-US"/>
        </w:rPr>
        <w:t xml:space="preserve"> </w:t>
      </w:r>
    </w:p>
    <w:p w14:paraId="1FC5738D" w14:textId="77777777" w:rsidR="00B550F9" w:rsidRPr="00A32F78" w:rsidRDefault="00B550F9" w:rsidP="00787A54">
      <w:pPr>
        <w:spacing w:after="0" w:line="360" w:lineRule="auto"/>
        <w:jc w:val="both"/>
        <w:rPr>
          <w:rFonts w:ascii="Arial" w:hAnsi="Arial" w:cs="Arial"/>
          <w:sz w:val="24"/>
          <w:szCs w:val="24"/>
          <w:lang w:val="en-US"/>
        </w:rPr>
      </w:pPr>
    </w:p>
    <w:p w14:paraId="3186140E" w14:textId="4A3DDCC4" w:rsidR="003529F5" w:rsidRPr="00330686" w:rsidRDefault="003529F5" w:rsidP="00A32F78">
      <w:pPr>
        <w:pStyle w:val="ListParagraph"/>
        <w:spacing w:after="0" w:line="360" w:lineRule="auto"/>
        <w:ind w:left="0"/>
        <w:jc w:val="both"/>
        <w:rPr>
          <w:rFonts w:ascii="Arial" w:hAnsi="Arial" w:cs="Arial"/>
          <w:b/>
          <w:sz w:val="16"/>
          <w:szCs w:val="16"/>
          <w:lang w:val="en-US"/>
        </w:rPr>
      </w:pPr>
      <w:r w:rsidRPr="008530CA">
        <w:rPr>
          <w:rFonts w:ascii="Arial" w:hAnsi="Arial" w:cs="Arial"/>
          <w:b/>
          <w:sz w:val="16"/>
          <w:szCs w:val="16"/>
          <w:lang w:val="en-US"/>
        </w:rPr>
        <w:lastRenderedPageBreak/>
        <w:t xml:space="preserve">Names, </w:t>
      </w:r>
      <w:r w:rsidR="00A32F78" w:rsidRPr="008530CA">
        <w:rPr>
          <w:rFonts w:ascii="Arial" w:hAnsi="Arial" w:cs="Arial"/>
          <w:b/>
          <w:sz w:val="16"/>
          <w:szCs w:val="16"/>
          <w:lang w:val="en-US"/>
        </w:rPr>
        <w:t>Titles,</w:t>
      </w:r>
      <w:r w:rsidRPr="008530CA">
        <w:rPr>
          <w:rFonts w:ascii="Arial" w:hAnsi="Arial" w:cs="Arial"/>
          <w:b/>
          <w:sz w:val="16"/>
          <w:szCs w:val="16"/>
          <w:lang w:val="en-US"/>
        </w:rPr>
        <w:t xml:space="preserve"> and Institutions of Authors:</w:t>
      </w:r>
      <w:r w:rsidR="00330686">
        <w:rPr>
          <w:rFonts w:ascii="Arial" w:hAnsi="Arial" w:cs="Arial"/>
          <w:b/>
          <w:sz w:val="16"/>
          <w:szCs w:val="16"/>
          <w:lang w:val="en-US"/>
        </w:rPr>
        <w:t xml:space="preserve"> </w:t>
      </w:r>
      <w:proofErr w:type="spellStart"/>
      <w:r w:rsidRPr="008530CA">
        <w:rPr>
          <w:rFonts w:ascii="Arial" w:hAnsi="Arial" w:cs="Arial"/>
          <w:bCs/>
          <w:sz w:val="16"/>
          <w:szCs w:val="16"/>
          <w:lang w:val="en-US"/>
        </w:rPr>
        <w:t>Ms</w:t>
      </w:r>
      <w:proofErr w:type="spellEnd"/>
      <w:r w:rsidRPr="008530CA">
        <w:rPr>
          <w:rFonts w:ascii="Arial" w:hAnsi="Arial" w:cs="Arial"/>
          <w:bCs/>
          <w:sz w:val="16"/>
          <w:szCs w:val="16"/>
          <w:lang w:val="en-US"/>
        </w:rPr>
        <w:t xml:space="preserve"> Edeshri Moodley, Head of Operations Evaluations, Development Bank of Southern Africa</w:t>
      </w:r>
    </w:p>
    <w:p w14:paraId="62025775" w14:textId="7A493690" w:rsidR="00444256" w:rsidRPr="00330686" w:rsidRDefault="003529F5" w:rsidP="008F15A3">
      <w:pPr>
        <w:pStyle w:val="ListParagraph"/>
        <w:spacing w:after="0" w:line="360" w:lineRule="auto"/>
        <w:ind w:left="0"/>
        <w:jc w:val="both"/>
        <w:rPr>
          <w:rFonts w:ascii="Arial" w:hAnsi="Arial" w:cs="Arial"/>
          <w:b/>
          <w:sz w:val="16"/>
          <w:szCs w:val="16"/>
          <w:lang w:val="en-US"/>
        </w:rPr>
      </w:pPr>
      <w:r w:rsidRPr="008530CA">
        <w:rPr>
          <w:rFonts w:ascii="Arial" w:hAnsi="Arial" w:cs="Arial"/>
          <w:b/>
          <w:sz w:val="16"/>
          <w:szCs w:val="16"/>
          <w:lang w:val="en-US"/>
        </w:rPr>
        <w:t>Contact details of presenting Authors:</w:t>
      </w:r>
      <w:r w:rsidR="00330686">
        <w:rPr>
          <w:rFonts w:ascii="Arial" w:hAnsi="Arial" w:cs="Arial"/>
          <w:b/>
          <w:sz w:val="16"/>
          <w:szCs w:val="16"/>
          <w:lang w:val="en-US"/>
        </w:rPr>
        <w:t xml:space="preserve"> </w:t>
      </w:r>
      <w:r w:rsidR="00330686">
        <w:rPr>
          <w:rFonts w:ascii="Arial" w:hAnsi="Arial" w:cs="Arial"/>
          <w:bCs/>
          <w:sz w:val="16"/>
          <w:szCs w:val="16"/>
          <w:lang w:val="en-US"/>
        </w:rPr>
        <w:t>E</w:t>
      </w:r>
      <w:r w:rsidRPr="008530CA">
        <w:rPr>
          <w:rFonts w:ascii="Arial" w:hAnsi="Arial" w:cs="Arial"/>
          <w:bCs/>
          <w:sz w:val="16"/>
          <w:szCs w:val="16"/>
          <w:lang w:val="en-US"/>
        </w:rPr>
        <w:t>deshrim@dbsa.org or 084 574 4</w:t>
      </w:r>
      <w:r w:rsidR="00A97951">
        <w:rPr>
          <w:rFonts w:ascii="Arial" w:hAnsi="Arial" w:cs="Arial"/>
          <w:bCs/>
          <w:sz w:val="16"/>
          <w:szCs w:val="16"/>
          <w:lang w:val="en-US"/>
        </w:rPr>
        <w:t>S</w:t>
      </w:r>
      <w:r w:rsidRPr="008530CA">
        <w:rPr>
          <w:rFonts w:ascii="Arial" w:hAnsi="Arial" w:cs="Arial"/>
          <w:bCs/>
          <w:sz w:val="16"/>
          <w:szCs w:val="16"/>
          <w:lang w:val="en-US"/>
        </w:rPr>
        <w:t>525</w:t>
      </w:r>
    </w:p>
    <w:sectPr w:rsidR="00444256" w:rsidRPr="0033068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8E38" w14:textId="77777777" w:rsidR="00851F1E" w:rsidRDefault="00851F1E" w:rsidP="000542DE">
      <w:pPr>
        <w:spacing w:after="0" w:line="240" w:lineRule="auto"/>
      </w:pPr>
      <w:r>
        <w:separator/>
      </w:r>
    </w:p>
  </w:endnote>
  <w:endnote w:type="continuationSeparator" w:id="0">
    <w:p w14:paraId="6D1FE3D9" w14:textId="77777777" w:rsidR="00851F1E" w:rsidRDefault="00851F1E" w:rsidP="0005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65271"/>
      <w:docPartObj>
        <w:docPartGallery w:val="Page Numbers (Bottom of Page)"/>
        <w:docPartUnique/>
      </w:docPartObj>
    </w:sdtPr>
    <w:sdtEndPr>
      <w:rPr>
        <w:color w:val="7F7F7F" w:themeColor="background1" w:themeShade="7F"/>
        <w:spacing w:val="60"/>
      </w:rPr>
    </w:sdtEndPr>
    <w:sdtContent>
      <w:p w14:paraId="1FF07C15" w14:textId="77777777" w:rsidR="000542DE" w:rsidRDefault="000542D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7D4F716" w14:textId="77777777" w:rsidR="000542DE" w:rsidRDefault="00054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4A17" w14:textId="77777777" w:rsidR="00851F1E" w:rsidRDefault="00851F1E" w:rsidP="000542DE">
      <w:pPr>
        <w:spacing w:after="0" w:line="240" w:lineRule="auto"/>
      </w:pPr>
      <w:r>
        <w:separator/>
      </w:r>
    </w:p>
  </w:footnote>
  <w:footnote w:type="continuationSeparator" w:id="0">
    <w:p w14:paraId="550B2619" w14:textId="77777777" w:rsidR="00851F1E" w:rsidRDefault="00851F1E" w:rsidP="00054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59B"/>
    <w:multiLevelType w:val="hybridMultilevel"/>
    <w:tmpl w:val="938847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129162D"/>
    <w:multiLevelType w:val="hybridMultilevel"/>
    <w:tmpl w:val="E36C66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4D74E5"/>
    <w:multiLevelType w:val="hybridMultilevel"/>
    <w:tmpl w:val="AA400940"/>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3" w15:restartNumberingAfterBreak="0">
    <w:nsid w:val="2FDF2C8A"/>
    <w:multiLevelType w:val="hybridMultilevel"/>
    <w:tmpl w:val="E06C113C"/>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4" w15:restartNumberingAfterBreak="0">
    <w:nsid w:val="45FF7921"/>
    <w:multiLevelType w:val="hybridMultilevel"/>
    <w:tmpl w:val="31C0232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501610F"/>
    <w:multiLevelType w:val="hybridMultilevel"/>
    <w:tmpl w:val="74F2D7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66252E7"/>
    <w:multiLevelType w:val="hybridMultilevel"/>
    <w:tmpl w:val="4B4AA3FE"/>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57953585">
    <w:abstractNumId w:val="0"/>
  </w:num>
  <w:num w:numId="2" w16cid:durableId="1818372637">
    <w:abstractNumId w:val="2"/>
  </w:num>
  <w:num w:numId="3" w16cid:durableId="1714883333">
    <w:abstractNumId w:val="4"/>
  </w:num>
  <w:num w:numId="4" w16cid:durableId="1411544524">
    <w:abstractNumId w:val="3"/>
  </w:num>
  <w:num w:numId="5" w16cid:durableId="1649869161">
    <w:abstractNumId w:val="5"/>
  </w:num>
  <w:num w:numId="6" w16cid:durableId="620459609">
    <w:abstractNumId w:val="1"/>
  </w:num>
  <w:num w:numId="7" w16cid:durableId="1182478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D1"/>
    <w:rsid w:val="000542DE"/>
    <w:rsid w:val="00072A94"/>
    <w:rsid w:val="000B2694"/>
    <w:rsid w:val="000B2AAE"/>
    <w:rsid w:val="001147E1"/>
    <w:rsid w:val="001D1C3C"/>
    <w:rsid w:val="00225BAC"/>
    <w:rsid w:val="00330686"/>
    <w:rsid w:val="003529F5"/>
    <w:rsid w:val="00444256"/>
    <w:rsid w:val="00502335"/>
    <w:rsid w:val="00575E07"/>
    <w:rsid w:val="00693EF7"/>
    <w:rsid w:val="0069454E"/>
    <w:rsid w:val="00787A54"/>
    <w:rsid w:val="0084755F"/>
    <w:rsid w:val="00851F1E"/>
    <w:rsid w:val="008530CA"/>
    <w:rsid w:val="0086549E"/>
    <w:rsid w:val="008F15A3"/>
    <w:rsid w:val="00901197"/>
    <w:rsid w:val="00946541"/>
    <w:rsid w:val="009A4426"/>
    <w:rsid w:val="009B20EF"/>
    <w:rsid w:val="009C65F7"/>
    <w:rsid w:val="00A14F13"/>
    <w:rsid w:val="00A32F78"/>
    <w:rsid w:val="00A97951"/>
    <w:rsid w:val="00AB5745"/>
    <w:rsid w:val="00B550F9"/>
    <w:rsid w:val="00B620A9"/>
    <w:rsid w:val="00C77B0B"/>
    <w:rsid w:val="00CA42F0"/>
    <w:rsid w:val="00D50767"/>
    <w:rsid w:val="00D56B9B"/>
    <w:rsid w:val="00E00DD1"/>
    <w:rsid w:val="00E85A40"/>
    <w:rsid w:val="00FF7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FF2B"/>
  <w15:chartTrackingRefBased/>
  <w15:docId w15:val="{1C3E0F3F-4D47-4B6D-BF8C-E84E367C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EF7"/>
    <w:pPr>
      <w:ind w:left="720"/>
      <w:contextualSpacing/>
    </w:pPr>
  </w:style>
  <w:style w:type="character" w:styleId="CommentReference">
    <w:name w:val="annotation reference"/>
    <w:basedOn w:val="DefaultParagraphFont"/>
    <w:uiPriority w:val="99"/>
    <w:semiHidden/>
    <w:unhideWhenUsed/>
    <w:rsid w:val="00E85A40"/>
    <w:rPr>
      <w:sz w:val="16"/>
      <w:szCs w:val="16"/>
    </w:rPr>
  </w:style>
  <w:style w:type="paragraph" w:styleId="CommentText">
    <w:name w:val="annotation text"/>
    <w:basedOn w:val="Normal"/>
    <w:link w:val="CommentTextChar"/>
    <w:uiPriority w:val="99"/>
    <w:semiHidden/>
    <w:unhideWhenUsed/>
    <w:rsid w:val="00E85A40"/>
    <w:pPr>
      <w:spacing w:line="240" w:lineRule="auto"/>
    </w:pPr>
    <w:rPr>
      <w:sz w:val="20"/>
      <w:szCs w:val="20"/>
    </w:rPr>
  </w:style>
  <w:style w:type="character" w:customStyle="1" w:styleId="CommentTextChar">
    <w:name w:val="Comment Text Char"/>
    <w:basedOn w:val="DefaultParagraphFont"/>
    <w:link w:val="CommentText"/>
    <w:uiPriority w:val="99"/>
    <w:semiHidden/>
    <w:rsid w:val="00E85A40"/>
    <w:rPr>
      <w:sz w:val="20"/>
      <w:szCs w:val="20"/>
    </w:rPr>
  </w:style>
  <w:style w:type="paragraph" w:styleId="CommentSubject">
    <w:name w:val="annotation subject"/>
    <w:basedOn w:val="CommentText"/>
    <w:next w:val="CommentText"/>
    <w:link w:val="CommentSubjectChar"/>
    <w:uiPriority w:val="99"/>
    <w:semiHidden/>
    <w:unhideWhenUsed/>
    <w:rsid w:val="00E85A40"/>
    <w:rPr>
      <w:b/>
      <w:bCs/>
    </w:rPr>
  </w:style>
  <w:style w:type="character" w:customStyle="1" w:styleId="CommentSubjectChar">
    <w:name w:val="Comment Subject Char"/>
    <w:basedOn w:val="CommentTextChar"/>
    <w:link w:val="CommentSubject"/>
    <w:uiPriority w:val="99"/>
    <w:semiHidden/>
    <w:rsid w:val="00E85A40"/>
    <w:rPr>
      <w:b/>
      <w:bCs/>
      <w:sz w:val="20"/>
      <w:szCs w:val="20"/>
    </w:rPr>
  </w:style>
  <w:style w:type="paragraph" w:styleId="BalloonText">
    <w:name w:val="Balloon Text"/>
    <w:basedOn w:val="Normal"/>
    <w:link w:val="BalloonTextChar"/>
    <w:uiPriority w:val="99"/>
    <w:semiHidden/>
    <w:unhideWhenUsed/>
    <w:rsid w:val="00E85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A40"/>
    <w:rPr>
      <w:rFonts w:ascii="Segoe UI" w:hAnsi="Segoe UI" w:cs="Segoe UI"/>
      <w:sz w:val="18"/>
      <w:szCs w:val="18"/>
    </w:rPr>
  </w:style>
  <w:style w:type="character" w:styleId="Hyperlink">
    <w:name w:val="Hyperlink"/>
    <w:basedOn w:val="DefaultParagraphFont"/>
    <w:uiPriority w:val="99"/>
    <w:unhideWhenUsed/>
    <w:rsid w:val="000542DE"/>
    <w:rPr>
      <w:color w:val="0563C1" w:themeColor="hyperlink"/>
      <w:u w:val="single"/>
    </w:rPr>
  </w:style>
  <w:style w:type="character" w:styleId="UnresolvedMention">
    <w:name w:val="Unresolved Mention"/>
    <w:basedOn w:val="DefaultParagraphFont"/>
    <w:uiPriority w:val="99"/>
    <w:semiHidden/>
    <w:unhideWhenUsed/>
    <w:rsid w:val="000542DE"/>
    <w:rPr>
      <w:color w:val="605E5C"/>
      <w:shd w:val="clear" w:color="auto" w:fill="E1DFDD"/>
    </w:rPr>
  </w:style>
  <w:style w:type="paragraph" w:styleId="Header">
    <w:name w:val="header"/>
    <w:basedOn w:val="Normal"/>
    <w:link w:val="HeaderChar"/>
    <w:uiPriority w:val="99"/>
    <w:unhideWhenUsed/>
    <w:rsid w:val="00054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2DE"/>
  </w:style>
  <w:style w:type="paragraph" w:styleId="Footer">
    <w:name w:val="footer"/>
    <w:basedOn w:val="Normal"/>
    <w:link w:val="FooterChar"/>
    <w:uiPriority w:val="99"/>
    <w:unhideWhenUsed/>
    <w:rsid w:val="00054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Euody Mogaswa</dc:creator>
  <cp:keywords/>
  <dc:description/>
  <cp:lastModifiedBy>Edeshri Moodley</cp:lastModifiedBy>
  <cp:revision>2</cp:revision>
  <dcterms:created xsi:type="dcterms:W3CDTF">2024-06-24T19:25:00Z</dcterms:created>
  <dcterms:modified xsi:type="dcterms:W3CDTF">2024-06-24T19:25:00Z</dcterms:modified>
</cp:coreProperties>
</file>