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2DCF" w14:textId="52433A59" w:rsidR="00B91089" w:rsidRDefault="00B91089" w:rsidP="00612166">
      <w:pPr>
        <w:pStyle w:val="Titre1"/>
        <w:numPr>
          <w:ilvl w:val="0"/>
          <w:numId w:val="0"/>
        </w:numPr>
        <w:rPr>
          <w:rFonts w:asciiTheme="minorHAnsi" w:hAnsiTheme="minorHAnsi" w:cstheme="minorHAnsi"/>
          <w:sz w:val="22"/>
          <w:szCs w:val="22"/>
        </w:rPr>
      </w:pPr>
      <w:r>
        <w:rPr>
          <w:noProof/>
        </w:rPr>
        <mc:AlternateContent>
          <mc:Choice Requires="wps">
            <w:drawing>
              <wp:anchor distT="0" distB="0" distL="114300" distR="114300" simplePos="0" relativeHeight="251658240" behindDoc="0" locked="0" layoutInCell="1" allowOverlap="1" wp14:anchorId="0908F396" wp14:editId="6ED18793">
                <wp:simplePos x="0" y="0"/>
                <wp:positionH relativeFrom="margin">
                  <wp:align>left</wp:align>
                </wp:positionH>
                <wp:positionV relativeFrom="paragraph">
                  <wp:posOffset>313055</wp:posOffset>
                </wp:positionV>
                <wp:extent cx="6350000" cy="342900"/>
                <wp:effectExtent l="0" t="0" r="12700" b="19050"/>
                <wp:wrapTopAndBottom/>
                <wp:docPr id="3" name="Zone de texte 3"/>
                <wp:cNvGraphicFramePr/>
                <a:graphic xmlns:a="http://schemas.openxmlformats.org/drawingml/2006/main">
                  <a:graphicData uri="http://schemas.microsoft.com/office/word/2010/wordprocessingShape">
                    <wps:wsp>
                      <wps:cNvSpPr txBox="1"/>
                      <wps:spPr>
                        <a:xfrm>
                          <a:off x="0" y="0"/>
                          <a:ext cx="6350000" cy="342900"/>
                        </a:xfrm>
                        <a:prstGeom prst="rect">
                          <a:avLst/>
                        </a:prstGeom>
                        <a:solidFill>
                          <a:schemeClr val="lt1"/>
                        </a:solidFill>
                        <a:ln w="19050">
                          <a:solidFill>
                            <a:srgbClr val="13A8D2"/>
                          </a:solidFill>
                        </a:ln>
                      </wps:spPr>
                      <wps:txbx>
                        <w:txbxContent>
                          <w:p w14:paraId="37758441" w14:textId="77777777" w:rsidR="00B91089" w:rsidRDefault="00B91089" w:rsidP="00B91089">
                            <w:pPr>
                              <w:jc w:val="center"/>
                              <w:rPr>
                                <w:b/>
                                <w:color w:val="13A8D2"/>
                                <w:sz w:val="28"/>
                              </w:rPr>
                            </w:pPr>
                            <w:r>
                              <w:rPr>
                                <w:b/>
                                <w:color w:val="13A8D2"/>
                                <w:sz w:val="28"/>
                              </w:rPr>
                              <w:t>ABSTRACT SUBMISSION TEMPLATE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08F396" id="_x0000_t202" coordsize="21600,21600" o:spt="202" path="m,l,21600r21600,l21600,xe">
                <v:stroke joinstyle="miter"/>
                <v:path gradientshapeok="t" o:connecttype="rect"/>
              </v:shapetype>
              <v:shape id="Zone de texte 3" o:spid="_x0000_s1026" type="#_x0000_t202" style="position:absolute;margin-left:0;margin-top:24.65pt;width:500pt;height:2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myOQIAAHYEAAAOAAAAZHJzL2Uyb0RvYy54bWysVE2P2jAQvVfqf7B8Lwlf2wURVhREVQnt&#10;rsRWezaOQyw5Htc2JPTXd+yEj6W3qjk4Y8/keea9mcyemkqRo7BOgs5ov5dSIjSHXOp9Rn++rb88&#10;UuI80zlToEVGT8LRp/nnT7PaTMUASlC5sARBtJvWJqOl92aaJI6XomKuB0ZodBZgK+Zxa/dJblmN&#10;6JVKBmn6kNRgc2OBC+fwdNU66TziF4Xg/qUonPBEZRRz83G1cd2FNZnP2HRvmSkl79Jg/5BFxaTG&#10;Sy9QK+YZOVj5F1QluQUHhe9xqBIoCslFrAGr6ad31WxLZkSsBclx5kKT+3+w/Pm4Na+W+OYbNChg&#10;IKQ2burwMNTTFLYKb8yUoB8pPF1oE40nHA8fhuMUH0o4+oajwQRthEmuXxvr/HcBFQlGRi3KEtli&#10;x43zbeg5JFzmQMl8LZWKm9AKYqksOTIUUfmYI4J/iFKa1Jj+JB2nEfmD09n97gLQHy4eV4MuwZsw&#10;RFQas75WHyzf7JqOkh3kJ2TKQttEzvC1xHI2zPlXZrFrkAGcBP+CS6EA0+FKGkpKsL/vz0Icioge&#10;Smrsvoy6XwdmBSXqh0Z5J/3RCOF83IzGXwe4sbee3a1HH6olIDd9nDXDoxnivTqbhYXqHQdlEW5F&#10;F9Mc786oP5tL384EDhoXi0UMwgY1zG/01vAAHbQIIr0178yaTkmPPfAM5z5l0ztB29jwpYbFwUMh&#10;o9qB2JbNjm9s7tgv3SCG6bndx6jr72L+BwAA//8DAFBLAwQUAAYACAAAACEA44lEAd4AAAAIAQAA&#10;DwAAAGRycy9kb3ducmV2LnhtbEyPQU/DMAyF70j8h8hI3FjKiqpR6k6ANC6TYJRJ2zFrTFuROFWT&#10;beXfk56GT7be0/P3iuVojTjR4DvHCPezBARx7XTHDcL2a3W3AOGDYq2MY0L4JQ/L8vqqULl2Z/6k&#10;UxUaEUPY5wqhDaHPpfR1S1b5meuJo/btBqtCPIdG6kGdY7g1cp4kmbSq4/ihVT29tlT/VEeLsFpn&#10;ttnsd9X7Llv4tbFvm4+XOeLtzfj8BCLQGC5mmPAjOpSR6eCOrL0wCLFIQHh4TEFMahIHxGHa0hRk&#10;Wcj/Bco/AAAA//8DAFBLAQItABQABgAIAAAAIQC2gziS/gAAAOEBAAATAAAAAAAAAAAAAAAAAAAA&#10;AABbQ29udGVudF9UeXBlc10ueG1sUEsBAi0AFAAGAAgAAAAhADj9If/WAAAAlAEAAAsAAAAAAAAA&#10;AAAAAAAALwEAAF9yZWxzLy5yZWxzUEsBAi0AFAAGAAgAAAAhANH3SbI5AgAAdgQAAA4AAAAAAAAA&#10;AAAAAAAALgIAAGRycy9lMm9Eb2MueG1sUEsBAi0AFAAGAAgAAAAhAOOJRAHeAAAACAEAAA8AAAAA&#10;AAAAAAAAAAAAkwQAAGRycy9kb3ducmV2LnhtbFBLBQYAAAAABAAEAPMAAACeBQAAAAA=&#10;" fillcolor="white [3201]" strokecolor="#13a8d2" strokeweight="1.5pt">
                <v:textbox>
                  <w:txbxContent>
                    <w:p w14:paraId="37758441" w14:textId="77777777" w:rsidR="00B91089" w:rsidRDefault="00B91089" w:rsidP="00B91089">
                      <w:pPr>
                        <w:jc w:val="center"/>
                        <w:rPr>
                          <w:b/>
                          <w:color w:val="13A8D2"/>
                          <w:sz w:val="28"/>
                        </w:rPr>
                      </w:pPr>
                      <w:r>
                        <w:rPr>
                          <w:b/>
                          <w:color w:val="13A8D2"/>
                          <w:sz w:val="28"/>
                        </w:rPr>
                        <w:t>ABSTRACT SUBMISSION TEMPLATE</w:t>
                      </w:r>
                    </w:p>
                  </w:txbxContent>
                </v:textbox>
                <w10:wrap type="topAndBottom" anchorx="margin"/>
              </v:shape>
            </w:pict>
          </mc:Fallback>
        </mc:AlternateContent>
      </w:r>
      <w:r>
        <w:rPr>
          <w:rFonts w:asciiTheme="minorHAnsi" w:hAnsiTheme="minorHAnsi" w:cstheme="minorHAnsi"/>
          <w:sz w:val="22"/>
          <w:szCs w:val="22"/>
        </w:rPr>
        <w:t>Annex 2: Abstract submission template (to be uploaded to the submission portal)</w:t>
      </w:r>
    </w:p>
    <w:tbl>
      <w:tblPr>
        <w:tblStyle w:val="Grilledutableau"/>
        <w:tblpPr w:leftFromText="180" w:rightFromText="180" w:vertAnchor="page" w:horzAnchor="margin" w:tblpY="2534"/>
        <w:tblW w:w="10075" w:type="dxa"/>
        <w:tblInd w:w="0" w:type="dxa"/>
        <w:tblLook w:val="04A0" w:firstRow="1" w:lastRow="0" w:firstColumn="1" w:lastColumn="0" w:noHBand="0" w:noVBand="1"/>
      </w:tblPr>
      <w:tblGrid>
        <w:gridCol w:w="4748"/>
        <w:gridCol w:w="5327"/>
      </w:tblGrid>
      <w:tr w:rsidR="00B91089" w:rsidRPr="00B91089" w14:paraId="7EB613F8" w14:textId="77777777" w:rsidTr="00B91089">
        <w:trPr>
          <w:trHeight w:val="296"/>
        </w:trPr>
        <w:tc>
          <w:tcPr>
            <w:tcW w:w="4748" w:type="dxa"/>
            <w:tcBorders>
              <w:top w:val="single" w:sz="4" w:space="0" w:color="auto"/>
              <w:left w:val="single" w:sz="4" w:space="0" w:color="auto"/>
              <w:bottom w:val="single" w:sz="4" w:space="0" w:color="auto"/>
              <w:right w:val="single" w:sz="4" w:space="0" w:color="auto"/>
            </w:tcBorders>
            <w:hideMark/>
          </w:tcPr>
          <w:p w14:paraId="4C743471" w14:textId="77777777" w:rsidR="00B91089" w:rsidRDefault="00B91089">
            <w:pPr>
              <w:spacing w:after="0" w:line="240" w:lineRule="auto"/>
              <w:contextualSpacing/>
              <w:jc w:val="both"/>
              <w:rPr>
                <w:rFonts w:cstheme="minorHAnsi"/>
                <w:sz w:val="24"/>
                <w:szCs w:val="24"/>
              </w:rPr>
            </w:pPr>
            <w:r>
              <w:rPr>
                <w:rFonts w:cstheme="minorHAnsi"/>
                <w:sz w:val="24"/>
                <w:szCs w:val="24"/>
              </w:rPr>
              <w:t>Presenter’s full name (title, name, surname)</w:t>
            </w:r>
          </w:p>
        </w:tc>
        <w:tc>
          <w:tcPr>
            <w:tcW w:w="5327" w:type="dxa"/>
            <w:tcBorders>
              <w:top w:val="single" w:sz="4" w:space="0" w:color="auto"/>
              <w:left w:val="single" w:sz="4" w:space="0" w:color="auto"/>
              <w:bottom w:val="single" w:sz="4" w:space="0" w:color="auto"/>
              <w:right w:val="single" w:sz="4" w:space="0" w:color="auto"/>
            </w:tcBorders>
          </w:tcPr>
          <w:p w14:paraId="210CAF84" w14:textId="66D7FFB6" w:rsidR="00B91089" w:rsidRDefault="00B91089">
            <w:pPr>
              <w:spacing w:line="240" w:lineRule="auto"/>
              <w:contextualSpacing/>
              <w:jc w:val="both"/>
              <w:rPr>
                <w:rFonts w:cstheme="minorHAnsi"/>
              </w:rPr>
            </w:pPr>
            <w:proofErr w:type="spellStart"/>
            <w:r>
              <w:rPr>
                <w:rFonts w:cstheme="minorHAnsi"/>
              </w:rPr>
              <w:t>Mr</w:t>
            </w:r>
            <w:proofErr w:type="spellEnd"/>
            <w:r>
              <w:rPr>
                <w:rFonts w:cstheme="minorHAnsi"/>
              </w:rPr>
              <w:t xml:space="preserve"> SAGARA Michée</w:t>
            </w:r>
          </w:p>
        </w:tc>
      </w:tr>
      <w:tr w:rsidR="00B91089" w14:paraId="0BBAA2C2" w14:textId="77777777" w:rsidTr="00B91089">
        <w:trPr>
          <w:trHeight w:val="282"/>
        </w:trPr>
        <w:tc>
          <w:tcPr>
            <w:tcW w:w="4748" w:type="dxa"/>
            <w:tcBorders>
              <w:top w:val="single" w:sz="4" w:space="0" w:color="auto"/>
              <w:left w:val="single" w:sz="4" w:space="0" w:color="auto"/>
              <w:bottom w:val="single" w:sz="4" w:space="0" w:color="auto"/>
              <w:right w:val="single" w:sz="4" w:space="0" w:color="auto"/>
            </w:tcBorders>
            <w:hideMark/>
          </w:tcPr>
          <w:p w14:paraId="2A291A10" w14:textId="77777777" w:rsidR="00B91089" w:rsidRDefault="00B91089">
            <w:pPr>
              <w:spacing w:line="240" w:lineRule="auto"/>
              <w:contextualSpacing/>
              <w:jc w:val="both"/>
              <w:rPr>
                <w:rFonts w:cstheme="minorHAnsi"/>
              </w:rPr>
            </w:pPr>
            <w:r>
              <w:rPr>
                <w:rFonts w:cstheme="minorHAnsi"/>
              </w:rPr>
              <w:t>Nationality</w:t>
            </w:r>
          </w:p>
        </w:tc>
        <w:tc>
          <w:tcPr>
            <w:tcW w:w="5327" w:type="dxa"/>
            <w:tcBorders>
              <w:top w:val="single" w:sz="4" w:space="0" w:color="auto"/>
              <w:left w:val="single" w:sz="4" w:space="0" w:color="auto"/>
              <w:bottom w:val="single" w:sz="4" w:space="0" w:color="auto"/>
              <w:right w:val="single" w:sz="4" w:space="0" w:color="auto"/>
            </w:tcBorders>
          </w:tcPr>
          <w:p w14:paraId="05D9B327" w14:textId="67917680" w:rsidR="00B91089" w:rsidRDefault="00B91089">
            <w:pPr>
              <w:spacing w:line="240" w:lineRule="auto"/>
              <w:contextualSpacing/>
              <w:jc w:val="both"/>
              <w:rPr>
                <w:rFonts w:cstheme="minorHAnsi"/>
              </w:rPr>
            </w:pPr>
            <w:r>
              <w:rPr>
                <w:rFonts w:cstheme="minorHAnsi"/>
              </w:rPr>
              <w:t>Malian</w:t>
            </w:r>
          </w:p>
        </w:tc>
      </w:tr>
      <w:tr w:rsidR="00B91089" w14:paraId="32795C6B" w14:textId="77777777" w:rsidTr="00B91089">
        <w:trPr>
          <w:trHeight w:val="282"/>
        </w:trPr>
        <w:tc>
          <w:tcPr>
            <w:tcW w:w="4748" w:type="dxa"/>
            <w:tcBorders>
              <w:top w:val="single" w:sz="4" w:space="0" w:color="auto"/>
              <w:left w:val="single" w:sz="4" w:space="0" w:color="auto"/>
              <w:bottom w:val="single" w:sz="4" w:space="0" w:color="auto"/>
              <w:right w:val="single" w:sz="4" w:space="0" w:color="auto"/>
            </w:tcBorders>
            <w:hideMark/>
          </w:tcPr>
          <w:p w14:paraId="120299D0" w14:textId="77777777" w:rsidR="00B91089" w:rsidRDefault="00B91089">
            <w:pPr>
              <w:spacing w:line="240" w:lineRule="auto"/>
              <w:contextualSpacing/>
              <w:jc w:val="both"/>
              <w:rPr>
                <w:rFonts w:cstheme="minorHAnsi"/>
              </w:rPr>
            </w:pPr>
            <w:r>
              <w:rPr>
                <w:rFonts w:cstheme="minorHAnsi"/>
              </w:rPr>
              <w:t>Gender</w:t>
            </w:r>
          </w:p>
        </w:tc>
        <w:tc>
          <w:tcPr>
            <w:tcW w:w="5327" w:type="dxa"/>
            <w:tcBorders>
              <w:top w:val="single" w:sz="4" w:space="0" w:color="auto"/>
              <w:left w:val="single" w:sz="4" w:space="0" w:color="auto"/>
              <w:bottom w:val="single" w:sz="4" w:space="0" w:color="auto"/>
              <w:right w:val="single" w:sz="4" w:space="0" w:color="auto"/>
            </w:tcBorders>
          </w:tcPr>
          <w:p w14:paraId="08D36FEC" w14:textId="01366827" w:rsidR="00B91089" w:rsidRDefault="00B91089">
            <w:pPr>
              <w:spacing w:line="240" w:lineRule="auto"/>
              <w:contextualSpacing/>
              <w:jc w:val="both"/>
              <w:rPr>
                <w:rFonts w:cstheme="minorHAnsi"/>
              </w:rPr>
            </w:pPr>
            <w:r>
              <w:rPr>
                <w:rFonts w:cstheme="minorHAnsi"/>
              </w:rPr>
              <w:t>Male</w:t>
            </w:r>
          </w:p>
        </w:tc>
      </w:tr>
      <w:tr w:rsidR="00B91089" w14:paraId="7257CBA4" w14:textId="77777777" w:rsidTr="00B91089">
        <w:trPr>
          <w:trHeight w:val="282"/>
        </w:trPr>
        <w:tc>
          <w:tcPr>
            <w:tcW w:w="4748" w:type="dxa"/>
            <w:tcBorders>
              <w:top w:val="single" w:sz="4" w:space="0" w:color="auto"/>
              <w:left w:val="single" w:sz="4" w:space="0" w:color="auto"/>
              <w:bottom w:val="single" w:sz="4" w:space="0" w:color="auto"/>
              <w:right w:val="single" w:sz="4" w:space="0" w:color="auto"/>
            </w:tcBorders>
            <w:hideMark/>
          </w:tcPr>
          <w:p w14:paraId="74DB4ABC" w14:textId="77777777" w:rsidR="00B91089" w:rsidRDefault="00B91089">
            <w:pPr>
              <w:spacing w:line="240" w:lineRule="auto"/>
              <w:contextualSpacing/>
              <w:jc w:val="both"/>
              <w:rPr>
                <w:rFonts w:cstheme="minorHAnsi"/>
              </w:rPr>
            </w:pPr>
            <w:r>
              <w:rPr>
                <w:rFonts w:cstheme="minorHAnsi"/>
              </w:rPr>
              <w:t xml:space="preserve">Country of residence </w:t>
            </w:r>
          </w:p>
        </w:tc>
        <w:tc>
          <w:tcPr>
            <w:tcW w:w="5327" w:type="dxa"/>
            <w:tcBorders>
              <w:top w:val="single" w:sz="4" w:space="0" w:color="auto"/>
              <w:left w:val="single" w:sz="4" w:space="0" w:color="auto"/>
              <w:bottom w:val="single" w:sz="4" w:space="0" w:color="auto"/>
              <w:right w:val="single" w:sz="4" w:space="0" w:color="auto"/>
            </w:tcBorders>
          </w:tcPr>
          <w:p w14:paraId="1BCF14A5" w14:textId="2386704D" w:rsidR="00B91089" w:rsidRDefault="00B91089">
            <w:pPr>
              <w:spacing w:line="240" w:lineRule="auto"/>
              <w:contextualSpacing/>
              <w:jc w:val="both"/>
              <w:rPr>
                <w:rFonts w:cstheme="minorHAnsi"/>
              </w:rPr>
            </w:pPr>
            <w:r>
              <w:rPr>
                <w:rFonts w:cstheme="minorHAnsi"/>
              </w:rPr>
              <w:t>Dakar</w:t>
            </w:r>
          </w:p>
        </w:tc>
      </w:tr>
      <w:tr w:rsidR="00B91089" w14:paraId="5605F1A8" w14:textId="77777777" w:rsidTr="00B91089">
        <w:trPr>
          <w:trHeight w:val="282"/>
        </w:trPr>
        <w:tc>
          <w:tcPr>
            <w:tcW w:w="4748" w:type="dxa"/>
            <w:tcBorders>
              <w:top w:val="single" w:sz="4" w:space="0" w:color="auto"/>
              <w:left w:val="single" w:sz="4" w:space="0" w:color="auto"/>
              <w:bottom w:val="single" w:sz="4" w:space="0" w:color="auto"/>
              <w:right w:val="single" w:sz="4" w:space="0" w:color="auto"/>
            </w:tcBorders>
            <w:hideMark/>
          </w:tcPr>
          <w:p w14:paraId="2D2C3A48" w14:textId="77777777" w:rsidR="00B91089" w:rsidRDefault="00B91089">
            <w:pPr>
              <w:spacing w:line="240" w:lineRule="auto"/>
              <w:contextualSpacing/>
              <w:jc w:val="both"/>
              <w:rPr>
                <w:rFonts w:cstheme="minorHAnsi"/>
              </w:rPr>
            </w:pPr>
            <w:r>
              <w:rPr>
                <w:rFonts w:cstheme="minorHAnsi"/>
              </w:rPr>
              <w:t>Institutional affiliation</w:t>
            </w:r>
          </w:p>
        </w:tc>
        <w:tc>
          <w:tcPr>
            <w:tcW w:w="5327" w:type="dxa"/>
            <w:tcBorders>
              <w:top w:val="single" w:sz="4" w:space="0" w:color="auto"/>
              <w:left w:val="single" w:sz="4" w:space="0" w:color="auto"/>
              <w:bottom w:val="single" w:sz="4" w:space="0" w:color="auto"/>
              <w:right w:val="single" w:sz="4" w:space="0" w:color="auto"/>
            </w:tcBorders>
          </w:tcPr>
          <w:p w14:paraId="14C49E9F" w14:textId="2085D217" w:rsidR="00B91089" w:rsidRDefault="00B91089">
            <w:pPr>
              <w:spacing w:line="240" w:lineRule="auto"/>
              <w:contextualSpacing/>
              <w:jc w:val="both"/>
              <w:rPr>
                <w:rFonts w:cstheme="minorHAnsi"/>
              </w:rPr>
            </w:pPr>
            <w:r>
              <w:rPr>
                <w:rFonts w:cstheme="minorHAnsi"/>
              </w:rPr>
              <w:t>Terre des hommes</w:t>
            </w:r>
          </w:p>
        </w:tc>
      </w:tr>
      <w:tr w:rsidR="00B91089" w:rsidRPr="00B91089" w14:paraId="4D8001C1" w14:textId="77777777" w:rsidTr="00B91089">
        <w:trPr>
          <w:trHeight w:val="282"/>
        </w:trPr>
        <w:tc>
          <w:tcPr>
            <w:tcW w:w="4748" w:type="dxa"/>
            <w:tcBorders>
              <w:top w:val="single" w:sz="4" w:space="0" w:color="auto"/>
              <w:left w:val="single" w:sz="4" w:space="0" w:color="auto"/>
              <w:bottom w:val="single" w:sz="4" w:space="0" w:color="auto"/>
              <w:right w:val="single" w:sz="4" w:space="0" w:color="auto"/>
            </w:tcBorders>
            <w:hideMark/>
          </w:tcPr>
          <w:p w14:paraId="3D14A734" w14:textId="77777777" w:rsidR="00B91089" w:rsidRDefault="00B91089">
            <w:pPr>
              <w:spacing w:line="240" w:lineRule="auto"/>
              <w:contextualSpacing/>
              <w:jc w:val="both"/>
              <w:rPr>
                <w:rFonts w:cstheme="minorHAnsi"/>
              </w:rPr>
            </w:pPr>
            <w:r>
              <w:rPr>
                <w:rFonts w:cstheme="minorHAnsi"/>
              </w:rPr>
              <w:t>Contact information including email and telephone</w:t>
            </w:r>
          </w:p>
        </w:tc>
        <w:tc>
          <w:tcPr>
            <w:tcW w:w="5327" w:type="dxa"/>
            <w:tcBorders>
              <w:top w:val="single" w:sz="4" w:space="0" w:color="auto"/>
              <w:left w:val="single" w:sz="4" w:space="0" w:color="auto"/>
              <w:bottom w:val="single" w:sz="4" w:space="0" w:color="auto"/>
              <w:right w:val="single" w:sz="4" w:space="0" w:color="auto"/>
            </w:tcBorders>
          </w:tcPr>
          <w:p w14:paraId="2C6D9F21" w14:textId="77777777" w:rsidR="00B91089" w:rsidRDefault="00B91089">
            <w:pPr>
              <w:spacing w:line="240" w:lineRule="auto"/>
              <w:contextualSpacing/>
              <w:jc w:val="both"/>
              <w:rPr>
                <w:rFonts w:cstheme="minorHAnsi"/>
              </w:rPr>
            </w:pPr>
            <w:r>
              <w:rPr>
                <w:rFonts w:cstheme="minorHAnsi"/>
              </w:rPr>
              <w:t>Phone: +223 69046529/ 79313869</w:t>
            </w:r>
          </w:p>
          <w:p w14:paraId="5C5F4251" w14:textId="021B7DC3" w:rsidR="00B91089" w:rsidRDefault="00B91089">
            <w:pPr>
              <w:spacing w:line="240" w:lineRule="auto"/>
              <w:contextualSpacing/>
              <w:jc w:val="both"/>
              <w:rPr>
                <w:rFonts w:cstheme="minorHAnsi"/>
              </w:rPr>
            </w:pPr>
            <w:r>
              <w:rPr>
                <w:rFonts w:cstheme="minorHAnsi"/>
              </w:rPr>
              <w:t>Email: amicheesagara@gmail.com</w:t>
            </w:r>
          </w:p>
        </w:tc>
      </w:tr>
      <w:tr w:rsidR="00B91089" w:rsidRPr="00860CC2" w14:paraId="1DA20C51" w14:textId="77777777" w:rsidTr="00B91089">
        <w:trPr>
          <w:trHeight w:val="282"/>
        </w:trPr>
        <w:tc>
          <w:tcPr>
            <w:tcW w:w="4748" w:type="dxa"/>
            <w:tcBorders>
              <w:top w:val="single" w:sz="4" w:space="0" w:color="auto"/>
              <w:left w:val="single" w:sz="4" w:space="0" w:color="auto"/>
              <w:bottom w:val="single" w:sz="4" w:space="0" w:color="auto"/>
              <w:right w:val="single" w:sz="4" w:space="0" w:color="auto"/>
            </w:tcBorders>
            <w:hideMark/>
          </w:tcPr>
          <w:p w14:paraId="42D02B45" w14:textId="77777777" w:rsidR="00B91089" w:rsidRDefault="00B91089">
            <w:pPr>
              <w:spacing w:line="240" w:lineRule="auto"/>
              <w:contextualSpacing/>
              <w:jc w:val="both"/>
              <w:rPr>
                <w:rFonts w:cstheme="minorHAnsi"/>
              </w:rPr>
            </w:pPr>
            <w:r>
              <w:rPr>
                <w:rFonts w:cstheme="minorHAnsi"/>
              </w:rPr>
              <w:t>Title of the abstract</w:t>
            </w:r>
          </w:p>
        </w:tc>
        <w:tc>
          <w:tcPr>
            <w:tcW w:w="5327" w:type="dxa"/>
            <w:tcBorders>
              <w:top w:val="single" w:sz="4" w:space="0" w:color="auto"/>
              <w:left w:val="single" w:sz="4" w:space="0" w:color="auto"/>
              <w:bottom w:val="single" w:sz="4" w:space="0" w:color="auto"/>
              <w:right w:val="single" w:sz="4" w:space="0" w:color="auto"/>
            </w:tcBorders>
          </w:tcPr>
          <w:p w14:paraId="4718CDF5" w14:textId="0703C206" w:rsidR="00B91089" w:rsidRDefault="00860CC2">
            <w:pPr>
              <w:spacing w:line="240" w:lineRule="auto"/>
              <w:contextualSpacing/>
              <w:jc w:val="both"/>
              <w:rPr>
                <w:rFonts w:cstheme="minorHAnsi"/>
              </w:rPr>
            </w:pPr>
            <w:r w:rsidRPr="00860CC2">
              <w:rPr>
                <w:rFonts w:cstheme="minorHAnsi"/>
                <w:b/>
                <w:bCs/>
              </w:rPr>
              <w:t>Participation by grassroots community players in Mali: a means of transparency for an effective national evaluation system</w:t>
            </w:r>
          </w:p>
        </w:tc>
      </w:tr>
      <w:tr w:rsidR="00B91089" w:rsidRPr="00B91089" w14:paraId="45FC99C2" w14:textId="77777777" w:rsidTr="00B91089">
        <w:trPr>
          <w:trHeight w:val="282"/>
        </w:trPr>
        <w:tc>
          <w:tcPr>
            <w:tcW w:w="4748" w:type="dxa"/>
            <w:tcBorders>
              <w:top w:val="single" w:sz="4" w:space="0" w:color="auto"/>
              <w:left w:val="single" w:sz="4" w:space="0" w:color="auto"/>
              <w:bottom w:val="single" w:sz="4" w:space="0" w:color="auto"/>
              <w:right w:val="single" w:sz="4" w:space="0" w:color="auto"/>
            </w:tcBorders>
            <w:hideMark/>
          </w:tcPr>
          <w:p w14:paraId="6CBF50DF" w14:textId="77777777" w:rsidR="00B91089" w:rsidRDefault="00B91089">
            <w:pPr>
              <w:spacing w:line="240" w:lineRule="auto"/>
              <w:contextualSpacing/>
              <w:jc w:val="both"/>
              <w:rPr>
                <w:rFonts w:cstheme="minorHAnsi"/>
              </w:rPr>
            </w:pPr>
            <w:r>
              <w:rPr>
                <w:rFonts w:cstheme="minorHAnsi"/>
              </w:rPr>
              <w:t xml:space="preserve">Conference session </w:t>
            </w:r>
          </w:p>
        </w:tc>
        <w:tc>
          <w:tcPr>
            <w:tcW w:w="5327" w:type="dxa"/>
            <w:tcBorders>
              <w:top w:val="single" w:sz="4" w:space="0" w:color="auto"/>
              <w:left w:val="single" w:sz="4" w:space="0" w:color="auto"/>
              <w:bottom w:val="single" w:sz="4" w:space="0" w:color="auto"/>
              <w:right w:val="single" w:sz="4" w:space="0" w:color="auto"/>
            </w:tcBorders>
          </w:tcPr>
          <w:p w14:paraId="028E65DD" w14:textId="46BDA5A8" w:rsidR="00B91089" w:rsidRDefault="00B91089">
            <w:pPr>
              <w:spacing w:line="240" w:lineRule="auto"/>
              <w:contextualSpacing/>
              <w:rPr>
                <w:rFonts w:cstheme="minorHAnsi"/>
              </w:rPr>
            </w:pPr>
            <w:r w:rsidRPr="00E2588C">
              <w:rPr>
                <w:rFonts w:cstheme="minorHAnsi"/>
                <w:b/>
                <w:bCs/>
              </w:rPr>
              <w:t>□</w:t>
            </w:r>
            <w:r w:rsidR="00E2588C" w:rsidRPr="00E2588C">
              <w:rPr>
                <w:rFonts w:cstheme="minorHAnsi"/>
                <w:b/>
                <w:bCs/>
              </w:rPr>
              <w:t>X</w:t>
            </w:r>
            <w:r>
              <w:rPr>
                <w:rFonts w:cstheme="minorHAnsi"/>
              </w:rPr>
              <w:t xml:space="preserve"> Stream A. Responsive National Evaluation Systems </w:t>
            </w:r>
          </w:p>
          <w:p w14:paraId="2BE683A9" w14:textId="77777777" w:rsidR="00B91089" w:rsidRDefault="00B91089">
            <w:pPr>
              <w:spacing w:line="240" w:lineRule="auto"/>
              <w:contextualSpacing/>
              <w:rPr>
                <w:rFonts w:cstheme="minorHAnsi"/>
              </w:rPr>
            </w:pPr>
          </w:p>
          <w:p w14:paraId="4555C2F6" w14:textId="77777777" w:rsidR="00B91089" w:rsidRDefault="00B91089">
            <w:pPr>
              <w:spacing w:line="240" w:lineRule="auto"/>
              <w:contextualSpacing/>
              <w:rPr>
                <w:rFonts w:cstheme="minorHAnsi"/>
              </w:rPr>
            </w:pPr>
            <w:r>
              <w:rPr>
                <w:rFonts w:cstheme="minorHAnsi"/>
              </w:rPr>
              <w:t>□ Stream B. Inclusive National Evaluation Systems</w:t>
            </w:r>
          </w:p>
          <w:p w14:paraId="06253CAD" w14:textId="77777777" w:rsidR="00B91089" w:rsidRDefault="00B91089">
            <w:pPr>
              <w:spacing w:line="240" w:lineRule="auto"/>
              <w:contextualSpacing/>
              <w:rPr>
                <w:rFonts w:cstheme="minorHAnsi"/>
              </w:rPr>
            </w:pPr>
          </w:p>
          <w:p w14:paraId="5D955C23" w14:textId="77777777" w:rsidR="00B91089" w:rsidRDefault="00B91089">
            <w:pPr>
              <w:spacing w:line="240" w:lineRule="auto"/>
              <w:contextualSpacing/>
              <w:rPr>
                <w:rFonts w:cstheme="minorHAnsi"/>
              </w:rPr>
            </w:pPr>
            <w:r>
              <w:rPr>
                <w:rFonts w:cstheme="minorHAnsi"/>
              </w:rPr>
              <w:t xml:space="preserve">□ Stream C. Future Driven Systems and Approaches </w:t>
            </w:r>
          </w:p>
        </w:tc>
      </w:tr>
      <w:tr w:rsidR="00B91089" w:rsidRPr="005C507E" w14:paraId="0A116BC3" w14:textId="77777777" w:rsidTr="00B91089">
        <w:trPr>
          <w:trHeight w:val="282"/>
        </w:trPr>
        <w:tc>
          <w:tcPr>
            <w:tcW w:w="4748" w:type="dxa"/>
            <w:tcBorders>
              <w:top w:val="single" w:sz="4" w:space="0" w:color="auto"/>
              <w:left w:val="single" w:sz="4" w:space="0" w:color="auto"/>
              <w:bottom w:val="single" w:sz="4" w:space="0" w:color="auto"/>
              <w:right w:val="single" w:sz="4" w:space="0" w:color="auto"/>
            </w:tcBorders>
            <w:hideMark/>
          </w:tcPr>
          <w:p w14:paraId="06A388AA" w14:textId="77777777" w:rsidR="00B91089" w:rsidRDefault="00B91089">
            <w:pPr>
              <w:spacing w:after="120" w:line="240" w:lineRule="auto"/>
              <w:rPr>
                <w:rFonts w:cstheme="minorHAnsi"/>
              </w:rPr>
            </w:pPr>
            <w:r>
              <w:rPr>
                <w:rFonts w:cstheme="minorHAnsi"/>
              </w:rPr>
              <w:t>Name(s), title(s</w:t>
            </w:r>
            <w:proofErr w:type="gramStart"/>
            <w:r>
              <w:rPr>
                <w:rFonts w:cstheme="minorHAnsi"/>
              </w:rPr>
              <w:t>)</w:t>
            </w:r>
            <w:proofErr w:type="gramEnd"/>
            <w:r>
              <w:rPr>
                <w:rFonts w:cstheme="minorHAnsi"/>
              </w:rPr>
              <w:t xml:space="preserve"> and institutional affiliation(s) of all other authors/contributors (if applicable)</w:t>
            </w:r>
          </w:p>
        </w:tc>
        <w:tc>
          <w:tcPr>
            <w:tcW w:w="5327" w:type="dxa"/>
            <w:tcBorders>
              <w:top w:val="single" w:sz="4" w:space="0" w:color="auto"/>
              <w:left w:val="single" w:sz="4" w:space="0" w:color="auto"/>
              <w:bottom w:val="single" w:sz="4" w:space="0" w:color="auto"/>
              <w:right w:val="single" w:sz="4" w:space="0" w:color="auto"/>
            </w:tcBorders>
          </w:tcPr>
          <w:p w14:paraId="4ABE856C" w14:textId="1561A951" w:rsidR="00B91089" w:rsidRPr="005C507E" w:rsidRDefault="00427A82">
            <w:pPr>
              <w:spacing w:line="240" w:lineRule="auto"/>
              <w:contextualSpacing/>
              <w:jc w:val="both"/>
              <w:rPr>
                <w:rFonts w:cstheme="minorHAnsi"/>
                <w:lang w:val="fr-FR"/>
              </w:rPr>
            </w:pPr>
            <w:r w:rsidRPr="005C507E">
              <w:rPr>
                <w:rFonts w:cstheme="minorHAnsi"/>
                <w:lang w:val="fr-FR"/>
              </w:rPr>
              <w:t>Chiaka Dembélé, VOPE</w:t>
            </w:r>
            <w:r w:rsidR="005C507E" w:rsidRPr="005C507E">
              <w:rPr>
                <w:rFonts w:cstheme="minorHAnsi"/>
                <w:lang w:val="fr-FR"/>
              </w:rPr>
              <w:t xml:space="preserve"> – APEM ( A</w:t>
            </w:r>
            <w:r w:rsidR="005C507E">
              <w:rPr>
                <w:rFonts w:cstheme="minorHAnsi"/>
                <w:lang w:val="fr-FR"/>
              </w:rPr>
              <w:t>ssociation pour la Promotion de l’Emploi au Mali), President of Association</w:t>
            </w:r>
          </w:p>
        </w:tc>
      </w:tr>
      <w:tr w:rsidR="00B91089" w14:paraId="4F1BD7D1" w14:textId="77777777" w:rsidTr="00B91089">
        <w:trPr>
          <w:trHeight w:val="282"/>
        </w:trPr>
        <w:tc>
          <w:tcPr>
            <w:tcW w:w="4748" w:type="dxa"/>
            <w:tcBorders>
              <w:top w:val="single" w:sz="4" w:space="0" w:color="auto"/>
              <w:left w:val="single" w:sz="4" w:space="0" w:color="auto"/>
              <w:bottom w:val="single" w:sz="4" w:space="0" w:color="auto"/>
              <w:right w:val="single" w:sz="4" w:space="0" w:color="auto"/>
            </w:tcBorders>
            <w:hideMark/>
          </w:tcPr>
          <w:p w14:paraId="595FBE0D" w14:textId="77777777" w:rsidR="00B91089" w:rsidRDefault="00B91089">
            <w:pPr>
              <w:spacing w:after="120" w:line="240" w:lineRule="auto"/>
              <w:jc w:val="both"/>
              <w:rPr>
                <w:rFonts w:cstheme="minorHAnsi"/>
              </w:rPr>
            </w:pPr>
            <w:r>
              <w:rPr>
                <w:rFonts w:cstheme="minorHAnsi"/>
              </w:rPr>
              <w:t xml:space="preserve">Preferred format: </w:t>
            </w:r>
          </w:p>
        </w:tc>
        <w:tc>
          <w:tcPr>
            <w:tcW w:w="5327" w:type="dxa"/>
            <w:tcBorders>
              <w:top w:val="single" w:sz="4" w:space="0" w:color="auto"/>
              <w:left w:val="single" w:sz="4" w:space="0" w:color="auto"/>
              <w:bottom w:val="single" w:sz="4" w:space="0" w:color="auto"/>
              <w:right w:val="single" w:sz="4" w:space="0" w:color="auto"/>
            </w:tcBorders>
            <w:hideMark/>
          </w:tcPr>
          <w:p w14:paraId="490AEAFD" w14:textId="5EA939E0" w:rsidR="00B91089" w:rsidRDefault="00B91089">
            <w:pPr>
              <w:pStyle w:val="Commentaire"/>
              <w:ind w:left="0"/>
              <w:rPr>
                <w:rFonts w:cstheme="minorHAnsi"/>
                <w:sz w:val="22"/>
                <w:szCs w:val="22"/>
              </w:rPr>
            </w:pPr>
            <w:r>
              <w:rPr>
                <w:rFonts w:cstheme="minorHAnsi"/>
                <w:sz w:val="22"/>
                <w:szCs w:val="22"/>
              </w:rPr>
              <w:t>□</w:t>
            </w:r>
            <w:r w:rsidR="005C507E" w:rsidRPr="005C507E">
              <w:rPr>
                <w:rFonts w:cstheme="minorHAnsi"/>
                <w:b/>
                <w:bCs/>
                <w:sz w:val="22"/>
                <w:szCs w:val="22"/>
              </w:rPr>
              <w:t>X</w:t>
            </w:r>
            <w:r>
              <w:rPr>
                <w:rFonts w:cstheme="minorHAnsi"/>
                <w:sz w:val="22"/>
                <w:szCs w:val="22"/>
              </w:rPr>
              <w:t xml:space="preserve"> Formal presentation (maximum 10 minutes)</w:t>
            </w:r>
          </w:p>
          <w:p w14:paraId="42E5C5D3" w14:textId="77777777" w:rsidR="00B91089" w:rsidRDefault="00B91089">
            <w:pPr>
              <w:pStyle w:val="Commentaire"/>
              <w:ind w:left="179" w:hanging="179"/>
              <w:rPr>
                <w:rFonts w:cstheme="minorHAnsi"/>
                <w:sz w:val="22"/>
                <w:szCs w:val="22"/>
              </w:rPr>
            </w:pPr>
            <w:r>
              <w:rPr>
                <w:rFonts w:cstheme="minorHAnsi"/>
                <w:sz w:val="22"/>
                <w:szCs w:val="22"/>
              </w:rPr>
              <w:t>□ Participation in a panel discussion where the experience can be shared</w:t>
            </w:r>
          </w:p>
          <w:p w14:paraId="03E3084C" w14:textId="77777777" w:rsidR="00B91089" w:rsidRDefault="00B91089">
            <w:pPr>
              <w:pStyle w:val="Commentaire"/>
              <w:ind w:left="179" w:hanging="179"/>
              <w:rPr>
                <w:rFonts w:cstheme="minorHAnsi"/>
                <w:sz w:val="22"/>
                <w:szCs w:val="22"/>
              </w:rPr>
            </w:pPr>
            <w:r>
              <w:rPr>
                <w:rFonts w:cstheme="minorHAnsi"/>
                <w:sz w:val="22"/>
                <w:szCs w:val="22"/>
              </w:rPr>
              <w:t>□ Participation in an interactive session where the example can be shared, without a formal presentation</w:t>
            </w:r>
          </w:p>
          <w:p w14:paraId="37C1FA84" w14:textId="77777777" w:rsidR="00B91089" w:rsidRDefault="00B91089">
            <w:pPr>
              <w:pStyle w:val="Commentaire"/>
              <w:ind w:left="0"/>
              <w:rPr>
                <w:rFonts w:cstheme="minorHAnsi"/>
                <w:sz w:val="22"/>
                <w:szCs w:val="22"/>
              </w:rPr>
            </w:pPr>
            <w:r>
              <w:rPr>
                <w:rFonts w:cstheme="minorHAnsi"/>
                <w:sz w:val="22"/>
                <w:szCs w:val="22"/>
              </w:rPr>
              <w:t>□ Other (please specify) ____________________</w:t>
            </w:r>
          </w:p>
          <w:p w14:paraId="27B4688E" w14:textId="77777777" w:rsidR="00B91089" w:rsidRDefault="00B91089">
            <w:pPr>
              <w:pStyle w:val="Commentaire"/>
              <w:rPr>
                <w:rFonts w:cstheme="minorHAnsi"/>
                <w:sz w:val="22"/>
                <w:szCs w:val="22"/>
              </w:rPr>
            </w:pPr>
            <w:r>
              <w:rPr>
                <w:rFonts w:cstheme="minorHAnsi"/>
                <w:sz w:val="22"/>
                <w:szCs w:val="22"/>
              </w:rPr>
              <w:t xml:space="preserve">  </w:t>
            </w:r>
          </w:p>
        </w:tc>
      </w:tr>
      <w:tr w:rsidR="00B91089" w14:paraId="7788C7B6" w14:textId="77777777" w:rsidTr="00B91089">
        <w:trPr>
          <w:trHeight w:val="282"/>
        </w:trPr>
        <w:tc>
          <w:tcPr>
            <w:tcW w:w="4748" w:type="dxa"/>
            <w:tcBorders>
              <w:top w:val="single" w:sz="4" w:space="0" w:color="auto"/>
              <w:left w:val="single" w:sz="4" w:space="0" w:color="auto"/>
              <w:bottom w:val="single" w:sz="4" w:space="0" w:color="auto"/>
              <w:right w:val="single" w:sz="4" w:space="0" w:color="auto"/>
            </w:tcBorders>
            <w:hideMark/>
          </w:tcPr>
          <w:p w14:paraId="7A334AA8" w14:textId="77777777" w:rsidR="00B91089" w:rsidRDefault="00B91089">
            <w:pPr>
              <w:spacing w:after="120" w:line="240" w:lineRule="auto"/>
              <w:jc w:val="both"/>
              <w:rPr>
                <w:rFonts w:cstheme="minorHAnsi"/>
                <w:highlight w:val="yellow"/>
              </w:rPr>
            </w:pPr>
            <w:r>
              <w:rPr>
                <w:rFonts w:cstheme="minorHAnsi"/>
              </w:rPr>
              <w:t>I will need to apply for bursary support, if selected</w:t>
            </w:r>
            <w:r>
              <w:rPr>
                <w:rFonts w:cstheme="minorHAnsi"/>
                <w:iCs/>
              </w:rPr>
              <w:t>.</w:t>
            </w:r>
            <w:r>
              <w:rPr>
                <w:rFonts w:cstheme="minorHAnsi"/>
                <w:i/>
              </w:rPr>
              <w:t xml:space="preserve"> </w:t>
            </w:r>
          </w:p>
        </w:tc>
        <w:tc>
          <w:tcPr>
            <w:tcW w:w="5327" w:type="dxa"/>
            <w:tcBorders>
              <w:top w:val="single" w:sz="4" w:space="0" w:color="auto"/>
              <w:left w:val="single" w:sz="4" w:space="0" w:color="auto"/>
              <w:bottom w:val="single" w:sz="4" w:space="0" w:color="auto"/>
              <w:right w:val="single" w:sz="4" w:space="0" w:color="auto"/>
            </w:tcBorders>
            <w:hideMark/>
          </w:tcPr>
          <w:p w14:paraId="1CC41827" w14:textId="1D1E4216" w:rsidR="00B91089" w:rsidRDefault="00B91089">
            <w:pPr>
              <w:pStyle w:val="Commentaire"/>
              <w:rPr>
                <w:rFonts w:cstheme="minorHAnsi"/>
                <w:sz w:val="22"/>
                <w:szCs w:val="22"/>
              </w:rPr>
            </w:pPr>
            <w:r>
              <w:rPr>
                <w:rFonts w:cstheme="minorHAnsi"/>
                <w:sz w:val="22"/>
                <w:szCs w:val="22"/>
              </w:rPr>
              <w:t>□</w:t>
            </w:r>
            <w:r w:rsidR="005C507E" w:rsidRPr="005C507E">
              <w:rPr>
                <w:rFonts w:cstheme="minorHAnsi"/>
                <w:b/>
                <w:bCs/>
                <w:sz w:val="22"/>
                <w:szCs w:val="22"/>
              </w:rPr>
              <w:t>X</w:t>
            </w:r>
            <w:r>
              <w:rPr>
                <w:rFonts w:cstheme="minorHAnsi"/>
                <w:sz w:val="22"/>
                <w:szCs w:val="22"/>
              </w:rPr>
              <w:t xml:space="preserve"> Yes</w:t>
            </w:r>
          </w:p>
          <w:p w14:paraId="29DF533B" w14:textId="77777777" w:rsidR="00B91089" w:rsidRDefault="00B91089">
            <w:pPr>
              <w:pStyle w:val="Commentaire"/>
              <w:rPr>
                <w:rFonts w:cstheme="minorHAnsi"/>
                <w:sz w:val="22"/>
                <w:szCs w:val="22"/>
              </w:rPr>
            </w:pPr>
            <w:r>
              <w:rPr>
                <w:rFonts w:cstheme="minorHAnsi"/>
                <w:sz w:val="22"/>
                <w:szCs w:val="22"/>
              </w:rPr>
              <w:t>□ No</w:t>
            </w:r>
          </w:p>
        </w:tc>
      </w:tr>
      <w:tr w:rsidR="00B91089" w:rsidRPr="005C507E" w14:paraId="45A3C807" w14:textId="77777777" w:rsidTr="00B91089">
        <w:trPr>
          <w:trHeight w:val="282"/>
        </w:trPr>
        <w:tc>
          <w:tcPr>
            <w:tcW w:w="4748" w:type="dxa"/>
            <w:tcBorders>
              <w:top w:val="single" w:sz="4" w:space="0" w:color="auto"/>
              <w:left w:val="single" w:sz="4" w:space="0" w:color="auto"/>
              <w:bottom w:val="single" w:sz="4" w:space="0" w:color="auto"/>
              <w:right w:val="single" w:sz="4" w:space="0" w:color="auto"/>
            </w:tcBorders>
            <w:hideMark/>
          </w:tcPr>
          <w:p w14:paraId="556283AE" w14:textId="77777777" w:rsidR="00B91089" w:rsidRDefault="00B91089">
            <w:pPr>
              <w:spacing w:after="120" w:line="240" w:lineRule="auto"/>
              <w:jc w:val="both"/>
              <w:rPr>
                <w:rFonts w:cstheme="minorHAnsi"/>
              </w:rPr>
            </w:pPr>
            <w:r>
              <w:rPr>
                <w:rFonts w:cstheme="minorHAnsi"/>
              </w:rPr>
              <w:t>Language to be used for presentation</w:t>
            </w:r>
          </w:p>
        </w:tc>
        <w:tc>
          <w:tcPr>
            <w:tcW w:w="5327" w:type="dxa"/>
            <w:tcBorders>
              <w:top w:val="single" w:sz="4" w:space="0" w:color="auto"/>
              <w:left w:val="single" w:sz="4" w:space="0" w:color="auto"/>
              <w:bottom w:val="single" w:sz="4" w:space="0" w:color="auto"/>
              <w:right w:val="single" w:sz="4" w:space="0" w:color="auto"/>
            </w:tcBorders>
            <w:hideMark/>
          </w:tcPr>
          <w:p w14:paraId="3F62A013" w14:textId="2CD9F533" w:rsidR="00B91089" w:rsidRDefault="00B91089">
            <w:pPr>
              <w:pStyle w:val="Commentaire"/>
              <w:rPr>
                <w:rFonts w:cstheme="minorHAnsi"/>
                <w:sz w:val="22"/>
                <w:szCs w:val="22"/>
              </w:rPr>
            </w:pPr>
            <w:r>
              <w:rPr>
                <w:rFonts w:cstheme="minorHAnsi"/>
                <w:sz w:val="22"/>
                <w:szCs w:val="22"/>
              </w:rPr>
              <w:t>□</w:t>
            </w:r>
            <w:r w:rsidR="005C507E" w:rsidRPr="005C507E">
              <w:rPr>
                <w:rFonts w:cstheme="minorHAnsi"/>
                <w:b/>
                <w:bCs/>
                <w:sz w:val="22"/>
                <w:szCs w:val="22"/>
              </w:rPr>
              <w:t>X</w:t>
            </w:r>
            <w:r>
              <w:rPr>
                <w:rFonts w:cstheme="minorHAnsi"/>
                <w:sz w:val="22"/>
                <w:szCs w:val="22"/>
              </w:rPr>
              <w:t xml:space="preserve"> English □ French □ Spanish □ Chinese</w:t>
            </w:r>
          </w:p>
        </w:tc>
      </w:tr>
    </w:tbl>
    <w:p w14:paraId="54740D9D" w14:textId="77777777" w:rsidR="00612166" w:rsidRDefault="00612166" w:rsidP="00B91089">
      <w:pPr>
        <w:rPr>
          <w:b/>
          <w:bCs/>
        </w:rPr>
      </w:pPr>
    </w:p>
    <w:p w14:paraId="373D8731" w14:textId="78223C66" w:rsidR="00B91089" w:rsidRDefault="00B91089" w:rsidP="00B91089">
      <w:pPr>
        <w:rPr>
          <w:b/>
          <w:bCs/>
        </w:rPr>
      </w:pPr>
      <w:r>
        <w:rPr>
          <w:b/>
          <w:bCs/>
        </w:rPr>
        <w:t>Abstract Text (max. 500 words)</w:t>
      </w:r>
    </w:p>
    <w:tbl>
      <w:tblPr>
        <w:tblStyle w:val="Grilledutableau"/>
        <w:tblW w:w="0" w:type="auto"/>
        <w:tblInd w:w="0" w:type="dxa"/>
        <w:tblLook w:val="04A0" w:firstRow="1" w:lastRow="0" w:firstColumn="1" w:lastColumn="0" w:noHBand="0" w:noVBand="1"/>
      </w:tblPr>
      <w:tblGrid>
        <w:gridCol w:w="9062"/>
      </w:tblGrid>
      <w:tr w:rsidR="00B91089" w:rsidRPr="00CC2E87" w14:paraId="1E0C40D4" w14:textId="77777777" w:rsidTr="00B91089">
        <w:tc>
          <w:tcPr>
            <w:tcW w:w="10070" w:type="dxa"/>
            <w:tcBorders>
              <w:top w:val="single" w:sz="4" w:space="0" w:color="auto"/>
              <w:left w:val="single" w:sz="4" w:space="0" w:color="auto"/>
              <w:bottom w:val="single" w:sz="4" w:space="0" w:color="auto"/>
              <w:right w:val="single" w:sz="4" w:space="0" w:color="auto"/>
            </w:tcBorders>
          </w:tcPr>
          <w:p w14:paraId="382BA6B7" w14:textId="0A7D60B8" w:rsidR="00B91089" w:rsidRPr="00CC2E87" w:rsidRDefault="00CC2E87" w:rsidP="00CC2E87">
            <w:pPr>
              <w:spacing w:after="160"/>
              <w:ind w:left="0" w:right="0"/>
              <w:rPr>
                <w:color w:val="auto"/>
                <w:sz w:val="22"/>
                <w:szCs w:val="22"/>
                <w:lang w:eastAsia="en-US"/>
              </w:rPr>
            </w:pPr>
            <w:r w:rsidRPr="00924E08">
              <w:t>In Mali, several institutions are involved in the public policy evaluation process. Although some institutions, such as the General Audit Office, have a mandate for policy evaluation, most other institutions have difficulty in coordinating actions to achieve greater transparency and participation. The aim of this summary is to highlight transparency and participation as key factors in the effectiveness of Mali's national evaluation system.</w:t>
            </w:r>
            <w:r w:rsidRPr="000C37CC">
              <w:t xml:space="preserve"> Thus, the participation of grassroots community players in Mali's public policy evaluation </w:t>
            </w:r>
            <w:r w:rsidRPr="000C37CC">
              <w:lastRenderedPageBreak/>
              <w:t>process is an effective means of ensuring the transparency of the national evaluation system, as well as a means of accountability to decision-makers and donors</w:t>
            </w:r>
            <w:r>
              <w:t xml:space="preserve">. </w:t>
            </w:r>
          </w:p>
          <w:p w14:paraId="7DA780FC" w14:textId="77777777" w:rsidR="00B91089" w:rsidRDefault="00B91089">
            <w:pPr>
              <w:spacing w:line="240" w:lineRule="auto"/>
              <w:rPr>
                <w:rFonts w:cstheme="minorHAnsi"/>
              </w:rPr>
            </w:pPr>
          </w:p>
        </w:tc>
      </w:tr>
    </w:tbl>
    <w:p w14:paraId="571FD377" w14:textId="77777777" w:rsidR="00B91089" w:rsidRDefault="00B91089" w:rsidP="00B91089">
      <w:pPr>
        <w:rPr>
          <w:rFonts w:cstheme="minorHAnsi"/>
        </w:rPr>
      </w:pPr>
    </w:p>
    <w:p w14:paraId="4306C863" w14:textId="77777777" w:rsidR="005E1756" w:rsidRDefault="005E1756"/>
    <w:sectPr w:rsidR="005E1756" w:rsidSect="00B84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E0825"/>
    <w:multiLevelType w:val="multilevel"/>
    <w:tmpl w:val="04090025"/>
    <w:lvl w:ilvl="0">
      <w:start w:val="1"/>
      <w:numFmt w:val="decimal"/>
      <w:pStyle w:val="Titre1"/>
      <w:lvlText w:val="%1"/>
      <w:lvlJc w:val="left"/>
      <w:pPr>
        <w:ind w:left="2232" w:hanging="432"/>
      </w:pPr>
    </w:lvl>
    <w:lvl w:ilvl="1">
      <w:start w:val="1"/>
      <w:numFmt w:val="decimal"/>
      <w:pStyle w:val="Titre2"/>
      <w:lvlText w:val="%1.%2"/>
      <w:lvlJc w:val="left"/>
      <w:pPr>
        <w:ind w:left="993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895433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89"/>
    <w:rsid w:val="00427A82"/>
    <w:rsid w:val="005C507E"/>
    <w:rsid w:val="005E1756"/>
    <w:rsid w:val="00612166"/>
    <w:rsid w:val="00860CC2"/>
    <w:rsid w:val="00B84659"/>
    <w:rsid w:val="00B91089"/>
    <w:rsid w:val="00CC2E87"/>
    <w:rsid w:val="00E2588C"/>
    <w:rsid w:val="00ED1A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AADC"/>
  <w15:chartTrackingRefBased/>
  <w15:docId w15:val="{41D301F5-3D12-40AC-B462-1B79EEB3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89"/>
    <w:pPr>
      <w:spacing w:line="256" w:lineRule="auto"/>
    </w:pPr>
    <w:rPr>
      <w:lang w:val="en-US"/>
      <w14:ligatures w14:val="none"/>
    </w:rPr>
  </w:style>
  <w:style w:type="paragraph" w:styleId="Titre1">
    <w:name w:val="heading 1"/>
    <w:basedOn w:val="Normal"/>
    <w:next w:val="Normal"/>
    <w:link w:val="Titre1Car"/>
    <w:uiPriority w:val="9"/>
    <w:qFormat/>
    <w:rsid w:val="00B9108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9108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9108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9108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9108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9108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9108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9108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108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1089"/>
    <w:rPr>
      <w:rFonts w:asciiTheme="majorHAnsi" w:eastAsiaTheme="majorEastAsia" w:hAnsiTheme="majorHAnsi" w:cstheme="majorBidi"/>
      <w:color w:val="2F5496" w:themeColor="accent1" w:themeShade="BF"/>
      <w:sz w:val="32"/>
      <w:szCs w:val="32"/>
      <w:lang w:val="en-US"/>
      <w14:ligatures w14:val="none"/>
    </w:rPr>
  </w:style>
  <w:style w:type="character" w:customStyle="1" w:styleId="Titre2Car">
    <w:name w:val="Titre 2 Car"/>
    <w:basedOn w:val="Policepardfaut"/>
    <w:link w:val="Titre2"/>
    <w:uiPriority w:val="9"/>
    <w:semiHidden/>
    <w:rsid w:val="00B91089"/>
    <w:rPr>
      <w:rFonts w:asciiTheme="majorHAnsi" w:eastAsiaTheme="majorEastAsia" w:hAnsiTheme="majorHAnsi" w:cstheme="majorBidi"/>
      <w:color w:val="2F5496" w:themeColor="accent1" w:themeShade="BF"/>
      <w:sz w:val="26"/>
      <w:szCs w:val="26"/>
      <w:lang w:val="en-US"/>
      <w14:ligatures w14:val="none"/>
    </w:rPr>
  </w:style>
  <w:style w:type="character" w:customStyle="1" w:styleId="Titre3Car">
    <w:name w:val="Titre 3 Car"/>
    <w:basedOn w:val="Policepardfaut"/>
    <w:link w:val="Titre3"/>
    <w:uiPriority w:val="9"/>
    <w:semiHidden/>
    <w:rsid w:val="00B91089"/>
    <w:rPr>
      <w:rFonts w:asciiTheme="majorHAnsi" w:eastAsiaTheme="majorEastAsia" w:hAnsiTheme="majorHAnsi" w:cstheme="majorBidi"/>
      <w:color w:val="1F3763" w:themeColor="accent1" w:themeShade="7F"/>
      <w:sz w:val="24"/>
      <w:szCs w:val="24"/>
      <w:lang w:val="en-US"/>
      <w14:ligatures w14:val="none"/>
    </w:rPr>
  </w:style>
  <w:style w:type="character" w:customStyle="1" w:styleId="Titre4Car">
    <w:name w:val="Titre 4 Car"/>
    <w:basedOn w:val="Policepardfaut"/>
    <w:link w:val="Titre4"/>
    <w:uiPriority w:val="9"/>
    <w:semiHidden/>
    <w:rsid w:val="00B91089"/>
    <w:rPr>
      <w:rFonts w:asciiTheme="majorHAnsi" w:eastAsiaTheme="majorEastAsia" w:hAnsiTheme="majorHAnsi" w:cstheme="majorBidi"/>
      <w:i/>
      <w:iCs/>
      <w:color w:val="2F5496" w:themeColor="accent1" w:themeShade="BF"/>
      <w:lang w:val="en-US"/>
      <w14:ligatures w14:val="none"/>
    </w:rPr>
  </w:style>
  <w:style w:type="character" w:customStyle="1" w:styleId="Titre5Car">
    <w:name w:val="Titre 5 Car"/>
    <w:basedOn w:val="Policepardfaut"/>
    <w:link w:val="Titre5"/>
    <w:uiPriority w:val="9"/>
    <w:semiHidden/>
    <w:rsid w:val="00B91089"/>
    <w:rPr>
      <w:rFonts w:asciiTheme="majorHAnsi" w:eastAsiaTheme="majorEastAsia" w:hAnsiTheme="majorHAnsi" w:cstheme="majorBidi"/>
      <w:color w:val="2F5496" w:themeColor="accent1" w:themeShade="BF"/>
      <w:lang w:val="en-US"/>
      <w14:ligatures w14:val="none"/>
    </w:rPr>
  </w:style>
  <w:style w:type="character" w:customStyle="1" w:styleId="Titre6Car">
    <w:name w:val="Titre 6 Car"/>
    <w:basedOn w:val="Policepardfaut"/>
    <w:link w:val="Titre6"/>
    <w:uiPriority w:val="9"/>
    <w:semiHidden/>
    <w:rsid w:val="00B91089"/>
    <w:rPr>
      <w:rFonts w:asciiTheme="majorHAnsi" w:eastAsiaTheme="majorEastAsia" w:hAnsiTheme="majorHAnsi" w:cstheme="majorBidi"/>
      <w:color w:val="1F3763" w:themeColor="accent1" w:themeShade="7F"/>
      <w:lang w:val="en-US"/>
      <w14:ligatures w14:val="none"/>
    </w:rPr>
  </w:style>
  <w:style w:type="character" w:customStyle="1" w:styleId="Titre7Car">
    <w:name w:val="Titre 7 Car"/>
    <w:basedOn w:val="Policepardfaut"/>
    <w:link w:val="Titre7"/>
    <w:uiPriority w:val="9"/>
    <w:semiHidden/>
    <w:rsid w:val="00B91089"/>
    <w:rPr>
      <w:rFonts w:asciiTheme="majorHAnsi" w:eastAsiaTheme="majorEastAsia" w:hAnsiTheme="majorHAnsi" w:cstheme="majorBidi"/>
      <w:i/>
      <w:iCs/>
      <w:color w:val="1F3763" w:themeColor="accent1" w:themeShade="7F"/>
      <w:lang w:val="en-US"/>
      <w14:ligatures w14:val="none"/>
    </w:rPr>
  </w:style>
  <w:style w:type="character" w:customStyle="1" w:styleId="Titre8Car">
    <w:name w:val="Titre 8 Car"/>
    <w:basedOn w:val="Policepardfaut"/>
    <w:link w:val="Titre8"/>
    <w:uiPriority w:val="9"/>
    <w:semiHidden/>
    <w:rsid w:val="00B91089"/>
    <w:rPr>
      <w:rFonts w:asciiTheme="majorHAnsi" w:eastAsiaTheme="majorEastAsia" w:hAnsiTheme="majorHAnsi" w:cstheme="majorBidi"/>
      <w:color w:val="272727" w:themeColor="text1" w:themeTint="D8"/>
      <w:sz w:val="21"/>
      <w:szCs w:val="21"/>
      <w:lang w:val="en-US"/>
      <w14:ligatures w14:val="none"/>
    </w:rPr>
  </w:style>
  <w:style w:type="character" w:customStyle="1" w:styleId="Titre9Car">
    <w:name w:val="Titre 9 Car"/>
    <w:basedOn w:val="Policepardfaut"/>
    <w:link w:val="Titre9"/>
    <w:uiPriority w:val="9"/>
    <w:semiHidden/>
    <w:rsid w:val="00B91089"/>
    <w:rPr>
      <w:rFonts w:asciiTheme="majorHAnsi" w:eastAsiaTheme="majorEastAsia" w:hAnsiTheme="majorHAnsi" w:cstheme="majorBidi"/>
      <w:i/>
      <w:iCs/>
      <w:color w:val="272727" w:themeColor="text1" w:themeTint="D8"/>
      <w:sz w:val="21"/>
      <w:szCs w:val="21"/>
      <w:lang w:val="en-US"/>
      <w14:ligatures w14:val="none"/>
    </w:rPr>
  </w:style>
  <w:style w:type="paragraph" w:styleId="Commentaire">
    <w:name w:val="annotation text"/>
    <w:basedOn w:val="Normal"/>
    <w:link w:val="CommentaireCar"/>
    <w:uiPriority w:val="99"/>
    <w:semiHidden/>
    <w:unhideWhenUsed/>
    <w:rsid w:val="00B91089"/>
    <w:pPr>
      <w:spacing w:line="240" w:lineRule="auto"/>
    </w:pPr>
    <w:rPr>
      <w:sz w:val="20"/>
      <w:szCs w:val="20"/>
    </w:rPr>
  </w:style>
  <w:style w:type="character" w:customStyle="1" w:styleId="CommentaireCar">
    <w:name w:val="Commentaire Car"/>
    <w:basedOn w:val="Policepardfaut"/>
    <w:link w:val="Commentaire"/>
    <w:uiPriority w:val="99"/>
    <w:semiHidden/>
    <w:rsid w:val="00B91089"/>
    <w:rPr>
      <w:sz w:val="20"/>
      <w:szCs w:val="20"/>
      <w:lang w:val="en-US"/>
      <w14:ligatures w14:val="none"/>
    </w:rPr>
  </w:style>
  <w:style w:type="table" w:styleId="Grilledutableau">
    <w:name w:val="Table Grid"/>
    <w:basedOn w:val="TableauNormal"/>
    <w:uiPriority w:val="39"/>
    <w:rsid w:val="00B91089"/>
    <w:pPr>
      <w:spacing w:after="0" w:line="240" w:lineRule="auto"/>
      <w:ind w:left="101" w:right="101"/>
    </w:pPr>
    <w:rPr>
      <w:color w:val="44546A" w:themeColor="text2"/>
      <w:sz w:val="24"/>
      <w:szCs w:val="24"/>
      <w:lang w:val="en-US"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317</Words>
  <Characters>1749</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Michée SAGARA</dc:creator>
  <cp:keywords/>
  <dc:description/>
  <cp:lastModifiedBy>Michée SAGARA</cp:lastModifiedBy>
  <cp:revision>8</cp:revision>
  <dcterms:created xsi:type="dcterms:W3CDTF">2024-06-28T14:13:00Z</dcterms:created>
  <dcterms:modified xsi:type="dcterms:W3CDTF">2024-06-28T14:30:00Z</dcterms:modified>
</cp:coreProperties>
</file>