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8AA" w:rsidRDefault="00C978AA" w:rsidP="00672930">
      <w:pPr>
        <w:spacing w:after="120" w:line="240" w:lineRule="auto"/>
        <w:contextualSpacing/>
        <w:rPr>
          <w:rFonts w:ascii="Times New Roman" w:hAnsi="Times New Roman" w:cs="Times New Roman"/>
          <w:b/>
          <w:bCs/>
          <w:sz w:val="24"/>
          <w:szCs w:val="24"/>
        </w:rPr>
      </w:pPr>
    </w:p>
    <w:p w:rsidR="00C978AA" w:rsidRPr="006D075E" w:rsidRDefault="00C978AA" w:rsidP="006D075E">
      <w:pPr>
        <w:jc w:val="center"/>
        <w:rPr>
          <w:rFonts w:ascii="Times New Roman" w:hAnsi="Times New Roman" w:cs="Times New Roman"/>
          <w:b/>
          <w:sz w:val="24"/>
          <w:szCs w:val="24"/>
        </w:rPr>
      </w:pPr>
      <w:r w:rsidRPr="00C978AA">
        <w:rPr>
          <w:rFonts w:ascii="Times New Roman" w:hAnsi="Times New Roman" w:cs="Times New Roman"/>
          <w:b/>
          <w:sz w:val="24"/>
          <w:szCs w:val="24"/>
        </w:rPr>
        <w:t>ABSTRACT</w:t>
      </w:r>
    </w:p>
    <w:p w:rsidR="00C978AA" w:rsidRDefault="00C978AA" w:rsidP="00C978AA">
      <w:pPr>
        <w:spacing w:after="120" w:line="240" w:lineRule="auto"/>
        <w:contextualSpacing/>
        <w:rPr>
          <w:rFonts w:ascii="Times New Roman" w:hAnsi="Times New Roman" w:cs="Times New Roman"/>
          <w:b/>
          <w:bCs/>
          <w:sz w:val="24"/>
          <w:szCs w:val="24"/>
        </w:rPr>
      </w:pPr>
    </w:p>
    <w:p w:rsidR="00C978AA" w:rsidRDefault="006D075E" w:rsidP="006D075E">
      <w:pPr>
        <w:jc w:val="both"/>
        <w:rPr>
          <w:rFonts w:ascii="Times New Roman" w:hAnsi="Times New Roman" w:cs="Times New Roman"/>
          <w:b/>
          <w:color w:val="202429"/>
          <w:sz w:val="24"/>
          <w:szCs w:val="24"/>
        </w:rPr>
      </w:pPr>
      <w:r w:rsidRPr="006D075E">
        <w:rPr>
          <w:rFonts w:ascii="Times New Roman" w:hAnsi="Times New Roman" w:cs="Times New Roman"/>
          <w:b/>
          <w:color w:val="202429"/>
          <w:sz w:val="24"/>
          <w:szCs w:val="24"/>
        </w:rPr>
        <w:t>LE SYSTÈME NATIONAL INTÉGRÉ DE SUIVI ÉVALUATION (SNISE) À MADAGASCAR : DÉFIS ET BONNES PRATIQUES</w:t>
      </w:r>
    </w:p>
    <w:p w:rsidR="006D075E" w:rsidRDefault="006D075E" w:rsidP="006D075E">
      <w:pPr>
        <w:jc w:val="both"/>
        <w:rPr>
          <w:rFonts w:ascii="Times New Roman" w:hAnsi="Times New Roman" w:cs="Times New Roman"/>
          <w:b/>
          <w:color w:val="202429"/>
          <w:sz w:val="24"/>
          <w:szCs w:val="24"/>
        </w:rPr>
      </w:pPr>
      <w:proofErr w:type="spellStart"/>
      <w:r>
        <w:rPr>
          <w:rFonts w:ascii="Times New Roman" w:hAnsi="Times New Roman" w:cs="Times New Roman"/>
          <w:b/>
          <w:color w:val="202429"/>
          <w:sz w:val="24"/>
          <w:szCs w:val="24"/>
        </w:rPr>
        <w:t>Marilys</w:t>
      </w:r>
      <w:proofErr w:type="spellEnd"/>
      <w:r>
        <w:rPr>
          <w:rFonts w:ascii="Times New Roman" w:hAnsi="Times New Roman" w:cs="Times New Roman"/>
          <w:b/>
          <w:color w:val="202429"/>
          <w:sz w:val="24"/>
          <w:szCs w:val="24"/>
        </w:rPr>
        <w:t xml:space="preserve"> Victoire RAZAKAMANANA, Directeur d’Appui, de Suivi et d’Evaluation – Ministère de l’Economie et des Finances Madagascar</w:t>
      </w:r>
    </w:p>
    <w:p w:rsidR="006D075E" w:rsidRPr="006D075E" w:rsidRDefault="006D075E" w:rsidP="006D075E">
      <w:pPr>
        <w:jc w:val="both"/>
        <w:rPr>
          <w:b/>
          <w:sz w:val="24"/>
          <w:szCs w:val="24"/>
        </w:rPr>
      </w:pPr>
    </w:p>
    <w:p w:rsidR="007B2822" w:rsidRPr="00CC1BB2" w:rsidRDefault="00672930" w:rsidP="006D075E">
      <w:pPr>
        <w:autoSpaceDE w:val="0"/>
        <w:autoSpaceDN w:val="0"/>
        <w:adjustRightInd w:val="0"/>
        <w:spacing w:after="0" w:line="240" w:lineRule="auto"/>
        <w:ind w:firstLine="720"/>
        <w:jc w:val="both"/>
        <w:rPr>
          <w:rFonts w:ascii="Times New Roman" w:hAnsi="Times New Roman" w:cs="Times New Roman"/>
          <w:sz w:val="24"/>
          <w:szCs w:val="24"/>
        </w:rPr>
      </w:pPr>
      <w:r w:rsidRPr="00CC1BB2">
        <w:rPr>
          <w:rFonts w:ascii="Times New Roman" w:hAnsi="Times New Roman" w:cs="Times New Roman"/>
          <w:color w:val="202429"/>
          <w:sz w:val="24"/>
          <w:szCs w:val="24"/>
        </w:rPr>
        <w:t xml:space="preserve">Madagascar dispose d’un système de suivi-évaluation spécifique, le Système National Intégré de Suivi Évaluation (SNISE) qui a été élaboré en 2008 pour permettre </w:t>
      </w:r>
      <w:r w:rsidR="004E306C" w:rsidRPr="00CC1BB2">
        <w:rPr>
          <w:rFonts w:ascii="Times New Roman" w:hAnsi="Times New Roman" w:cs="Times New Roman"/>
          <w:color w:val="202429"/>
          <w:sz w:val="24"/>
          <w:szCs w:val="24"/>
        </w:rPr>
        <w:t xml:space="preserve">au gouvernement malagasy </w:t>
      </w:r>
      <w:r w:rsidRPr="00CC1BB2">
        <w:rPr>
          <w:rFonts w:ascii="Times New Roman" w:hAnsi="Times New Roman" w:cs="Times New Roman"/>
          <w:color w:val="202429"/>
          <w:sz w:val="24"/>
          <w:szCs w:val="24"/>
        </w:rPr>
        <w:t xml:space="preserve">de suivre le progrès de la réalisation de ses Politiques et Programmes de développement. </w:t>
      </w:r>
      <w:r w:rsidR="007B2822" w:rsidRPr="00CC1BB2">
        <w:rPr>
          <w:rFonts w:ascii="Times New Roman" w:hAnsi="Times New Roman" w:cs="Times New Roman"/>
          <w:sz w:val="24"/>
          <w:szCs w:val="24"/>
          <w:lang w:val="fr-FR"/>
        </w:rPr>
        <w:t xml:space="preserve">C’est un outil dynamique définissant le cadre organisationnel et institutionnel du suivi évaluation précisant les responsabilités intégrées des différentes entités, depuis la collecte des données jusqu’à la prise des décisions. </w:t>
      </w:r>
      <w:r w:rsidRPr="00CC1BB2">
        <w:rPr>
          <w:rFonts w:ascii="Times New Roman" w:hAnsi="Times New Roman" w:cs="Times New Roman"/>
          <w:color w:val="202429"/>
          <w:sz w:val="24"/>
          <w:szCs w:val="24"/>
        </w:rPr>
        <w:t xml:space="preserve">La gestion du SNISE est assurée par la Direction d’Appui, de Suivi et d’Evaluation </w:t>
      </w:r>
      <w:r w:rsidR="006D44D7">
        <w:rPr>
          <w:rFonts w:ascii="Times New Roman" w:hAnsi="Times New Roman" w:cs="Times New Roman"/>
          <w:color w:val="202429"/>
          <w:sz w:val="24"/>
          <w:szCs w:val="24"/>
        </w:rPr>
        <w:t xml:space="preserve">(DASE) </w:t>
      </w:r>
      <w:r w:rsidRPr="00CC1BB2">
        <w:rPr>
          <w:rFonts w:ascii="Times New Roman" w:hAnsi="Times New Roman" w:cs="Times New Roman"/>
          <w:color w:val="202429"/>
          <w:sz w:val="24"/>
          <w:szCs w:val="24"/>
        </w:rPr>
        <w:t xml:space="preserve">du Ministère de l’Economie et des Finances. </w:t>
      </w:r>
      <w:r w:rsidR="007B2822" w:rsidRPr="00CC1BB2">
        <w:rPr>
          <w:rFonts w:ascii="Times New Roman" w:hAnsi="Times New Roman" w:cs="Times New Roman"/>
          <w:color w:val="202429"/>
          <w:sz w:val="24"/>
          <w:szCs w:val="24"/>
        </w:rPr>
        <w:t xml:space="preserve">Les données alimentant le système proviennent de différentes entités (Ministères sectoriels, Banque Centrale, les autres entités publiques). </w:t>
      </w:r>
      <w:r w:rsidR="00CC1BB2">
        <w:rPr>
          <w:rFonts w:ascii="Times New Roman" w:hAnsi="Times New Roman" w:cs="Times New Roman"/>
          <w:color w:val="202429"/>
          <w:sz w:val="24"/>
          <w:szCs w:val="24"/>
        </w:rPr>
        <w:t>Chaque année, aux termes de la collecte des données, un Rapport, le Rapport de Mise en Œuvre des Programmes du Gouvernement</w:t>
      </w:r>
      <w:r w:rsidR="006D44D7">
        <w:rPr>
          <w:rFonts w:ascii="Times New Roman" w:hAnsi="Times New Roman" w:cs="Times New Roman"/>
          <w:color w:val="202429"/>
          <w:sz w:val="24"/>
          <w:szCs w:val="24"/>
        </w:rPr>
        <w:t>,</w:t>
      </w:r>
      <w:r w:rsidR="00CC1BB2">
        <w:rPr>
          <w:rFonts w:ascii="Times New Roman" w:hAnsi="Times New Roman" w:cs="Times New Roman"/>
          <w:color w:val="202429"/>
          <w:sz w:val="24"/>
          <w:szCs w:val="24"/>
        </w:rPr>
        <w:t xml:space="preserve"> est mis en œuvre. </w:t>
      </w:r>
      <w:r w:rsidR="00E34C04">
        <w:rPr>
          <w:rFonts w:ascii="Times New Roman" w:hAnsi="Times New Roman" w:cs="Times New Roman"/>
          <w:color w:val="202429"/>
          <w:sz w:val="24"/>
          <w:szCs w:val="24"/>
        </w:rPr>
        <w:t>A</w:t>
      </w:r>
      <w:r w:rsidR="009504C5" w:rsidRPr="00CC1BB2">
        <w:rPr>
          <w:rFonts w:ascii="Times New Roman" w:hAnsi="Times New Roman" w:cs="Times New Roman"/>
          <w:color w:val="202429"/>
          <w:sz w:val="24"/>
          <w:szCs w:val="24"/>
        </w:rPr>
        <w:t xml:space="preserve"> l’ère de la digitalisation, depuis cette année 2024, le système a été mise en ligne. Il s’agit de l’une des grandes réformes du Ministère de l’Economie et des Finances de Madagascar. Toutefois, des défis persistent encore, notamment la disponibilité des données, notamment des informations sur les </w:t>
      </w:r>
      <w:r w:rsidR="00CC1BB2" w:rsidRPr="00CC1BB2">
        <w:rPr>
          <w:rFonts w:ascii="Times New Roman" w:hAnsi="Times New Roman" w:cs="Times New Roman"/>
          <w:color w:val="202429"/>
          <w:sz w:val="24"/>
          <w:szCs w:val="24"/>
        </w:rPr>
        <w:t xml:space="preserve">indicateurs spécifiques et les </w:t>
      </w:r>
      <w:r w:rsidR="009504C5" w:rsidRPr="00CC1BB2">
        <w:rPr>
          <w:rFonts w:ascii="Times New Roman" w:hAnsi="Times New Roman" w:cs="Times New Roman"/>
          <w:color w:val="202429"/>
          <w:sz w:val="24"/>
          <w:szCs w:val="24"/>
        </w:rPr>
        <w:t xml:space="preserve">objectifs annuels. </w:t>
      </w:r>
      <w:r w:rsidR="00CC1BB2">
        <w:rPr>
          <w:rFonts w:ascii="Times New Roman" w:hAnsi="Times New Roman" w:cs="Times New Roman"/>
          <w:color w:val="202429"/>
          <w:sz w:val="24"/>
          <w:szCs w:val="24"/>
        </w:rPr>
        <w:t>S</w:t>
      </w:r>
      <w:r w:rsidR="009504C5" w:rsidRPr="00CC1BB2">
        <w:rPr>
          <w:rFonts w:ascii="Times New Roman" w:hAnsi="Times New Roman" w:cs="Times New Roman"/>
          <w:color w:val="202429"/>
          <w:sz w:val="24"/>
          <w:szCs w:val="24"/>
        </w:rPr>
        <w:t>i les entités disposent des informations sur les objectifs à la fin d’un programme donné, les informations annuelles peuvent être non disponibles</w:t>
      </w:r>
      <w:r w:rsidR="00235AE2" w:rsidRPr="00CC1BB2">
        <w:rPr>
          <w:rFonts w:ascii="Times New Roman" w:hAnsi="Times New Roman" w:cs="Times New Roman"/>
          <w:color w:val="202429"/>
          <w:sz w:val="24"/>
          <w:szCs w:val="24"/>
        </w:rPr>
        <w:t>.</w:t>
      </w:r>
      <w:r w:rsidR="009504C5" w:rsidRPr="00CC1BB2">
        <w:rPr>
          <w:rFonts w:ascii="Times New Roman" w:hAnsi="Times New Roman" w:cs="Times New Roman"/>
          <w:color w:val="202429"/>
          <w:sz w:val="24"/>
          <w:szCs w:val="24"/>
        </w:rPr>
        <w:t xml:space="preserve"> </w:t>
      </w:r>
      <w:r w:rsidR="00CC1BB2">
        <w:rPr>
          <w:rFonts w:ascii="Times New Roman" w:hAnsi="Times New Roman" w:cs="Times New Roman"/>
          <w:color w:val="202429"/>
          <w:sz w:val="24"/>
          <w:szCs w:val="24"/>
        </w:rPr>
        <w:t>En effet, l</w:t>
      </w:r>
      <w:r w:rsidR="00CC1BB2" w:rsidRPr="00CC1BB2">
        <w:rPr>
          <w:rFonts w:ascii="Times New Roman" w:hAnsi="Times New Roman" w:cs="Times New Roman"/>
          <w:sz w:val="24"/>
          <w:szCs w:val="24"/>
        </w:rPr>
        <w:t xml:space="preserve">a collecte annuelle de données est un processus crucial permettant de suivre les performances et d'évaluer les progrès. Cependant, elle peut s'avérer fastidieuse et coûteuse. La question qui se pose est comment s’assurer à ce que la collecte de données soit réalisée de manière efficace. </w:t>
      </w:r>
      <w:r w:rsidR="00CC1BB2">
        <w:rPr>
          <w:rFonts w:ascii="Times New Roman" w:hAnsi="Times New Roman" w:cs="Times New Roman"/>
          <w:sz w:val="24"/>
          <w:szCs w:val="24"/>
        </w:rPr>
        <w:t>Les procédures mises en œuvre par le Gouvernement malagasy consiste en la collaboration étroite entre les entités. La DASE assure la gestion du SNISE</w:t>
      </w:r>
      <w:r w:rsidR="006D44D7">
        <w:rPr>
          <w:rFonts w:ascii="Times New Roman" w:hAnsi="Times New Roman" w:cs="Times New Roman"/>
          <w:sz w:val="24"/>
          <w:szCs w:val="24"/>
        </w:rPr>
        <w:t xml:space="preserve"> et</w:t>
      </w:r>
      <w:r w:rsidR="00CC1BB2">
        <w:rPr>
          <w:rFonts w:ascii="Times New Roman" w:hAnsi="Times New Roman" w:cs="Times New Roman"/>
          <w:sz w:val="24"/>
          <w:szCs w:val="24"/>
        </w:rPr>
        <w:t xml:space="preserve"> centralise toutes les données. Par ailleurs, des points focaux nommés sur arrêté ou décret au niveau des autres entités </w:t>
      </w:r>
      <w:r w:rsidR="00291A9E">
        <w:rPr>
          <w:rFonts w:ascii="Times New Roman" w:hAnsi="Times New Roman" w:cs="Times New Roman"/>
          <w:sz w:val="24"/>
          <w:szCs w:val="24"/>
        </w:rPr>
        <w:t>ainsi que l’Institut National de Statistique</w:t>
      </w:r>
      <w:r w:rsidR="00291A9E">
        <w:rPr>
          <w:rFonts w:ascii="Times New Roman" w:hAnsi="Times New Roman" w:cs="Times New Roman"/>
          <w:sz w:val="24"/>
          <w:szCs w:val="24"/>
        </w:rPr>
        <w:t xml:space="preserve"> </w:t>
      </w:r>
      <w:r w:rsidR="00CC1BB2">
        <w:rPr>
          <w:rFonts w:ascii="Times New Roman" w:hAnsi="Times New Roman" w:cs="Times New Roman"/>
          <w:sz w:val="24"/>
          <w:szCs w:val="24"/>
        </w:rPr>
        <w:t xml:space="preserve">travaillent étroitement avec la DASE. </w:t>
      </w:r>
      <w:r w:rsidR="002714E0">
        <w:rPr>
          <w:rFonts w:ascii="Times New Roman" w:hAnsi="Times New Roman" w:cs="Times New Roman"/>
          <w:sz w:val="24"/>
          <w:szCs w:val="24"/>
        </w:rPr>
        <w:t>La mise en ligne</w:t>
      </w:r>
      <w:r w:rsidR="00A813E0">
        <w:rPr>
          <w:rFonts w:ascii="Times New Roman" w:hAnsi="Times New Roman" w:cs="Times New Roman"/>
          <w:sz w:val="24"/>
          <w:szCs w:val="24"/>
        </w:rPr>
        <w:t>, la nomination des points focaux sur la base de texte règlementaire ainsi que</w:t>
      </w:r>
      <w:r w:rsidR="002714E0">
        <w:rPr>
          <w:rFonts w:ascii="Times New Roman" w:hAnsi="Times New Roman" w:cs="Times New Roman"/>
          <w:sz w:val="24"/>
          <w:szCs w:val="24"/>
        </w:rPr>
        <w:t xml:space="preserve"> la collaboration étroite entre les différentes parties prenantes</w:t>
      </w:r>
      <w:r w:rsidR="00E34C04">
        <w:rPr>
          <w:rFonts w:ascii="Times New Roman" w:hAnsi="Times New Roman" w:cs="Times New Roman"/>
          <w:sz w:val="24"/>
          <w:szCs w:val="24"/>
        </w:rPr>
        <w:t xml:space="preserve"> </w:t>
      </w:r>
      <w:r w:rsidR="002714E0">
        <w:rPr>
          <w:rFonts w:ascii="Times New Roman" w:hAnsi="Times New Roman" w:cs="Times New Roman"/>
          <w:sz w:val="24"/>
          <w:szCs w:val="24"/>
        </w:rPr>
        <w:t>peuvent ainsi</w:t>
      </w:r>
      <w:r w:rsidR="00E34C04">
        <w:rPr>
          <w:rFonts w:ascii="Times New Roman" w:hAnsi="Times New Roman" w:cs="Times New Roman"/>
          <w:sz w:val="24"/>
          <w:szCs w:val="24"/>
        </w:rPr>
        <w:t xml:space="preserve"> résoudre en</w:t>
      </w:r>
      <w:bookmarkStart w:id="0" w:name="_GoBack"/>
      <w:bookmarkEnd w:id="0"/>
      <w:r w:rsidR="00E34C04">
        <w:rPr>
          <w:rFonts w:ascii="Times New Roman" w:hAnsi="Times New Roman" w:cs="Times New Roman"/>
          <w:sz w:val="24"/>
          <w:szCs w:val="24"/>
        </w:rPr>
        <w:t xml:space="preserve"> partie le défi sur la complétude des données. </w:t>
      </w:r>
    </w:p>
    <w:sectPr w:rsidR="007B2822" w:rsidRPr="00CC1BB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30"/>
    <w:rsid w:val="00235AE2"/>
    <w:rsid w:val="002714E0"/>
    <w:rsid w:val="00291A9E"/>
    <w:rsid w:val="002D7224"/>
    <w:rsid w:val="003F59EC"/>
    <w:rsid w:val="00406D0E"/>
    <w:rsid w:val="004E306C"/>
    <w:rsid w:val="00672930"/>
    <w:rsid w:val="006D075E"/>
    <w:rsid w:val="006D44D7"/>
    <w:rsid w:val="007B2822"/>
    <w:rsid w:val="0083024A"/>
    <w:rsid w:val="009504C5"/>
    <w:rsid w:val="00A813E0"/>
    <w:rsid w:val="00C978AA"/>
    <w:rsid w:val="00CC1BB2"/>
    <w:rsid w:val="00E3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62171-593B-4B31-89F1-7C16474F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930"/>
    <w:rPr>
      <w:lang w:val="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Title,Normal Italics,Bullets"/>
    <w:basedOn w:val="Normal"/>
    <w:link w:val="ParagraphedelisteCar"/>
    <w:uiPriority w:val="34"/>
    <w:qFormat/>
    <w:rsid w:val="00672930"/>
    <w:pPr>
      <w:ind w:left="720"/>
      <w:contextualSpacing/>
    </w:pPr>
  </w:style>
  <w:style w:type="character" w:customStyle="1" w:styleId="ParagraphedelisteCar">
    <w:name w:val="Paragraphe de liste Car"/>
    <w:aliases w:val="List  Title Car,Normal Italics Car,Bullets Car"/>
    <w:basedOn w:val="Policepardfaut"/>
    <w:link w:val="Paragraphedeliste"/>
    <w:uiPriority w:val="34"/>
    <w:rsid w:val="00672930"/>
    <w:rPr>
      <w:lang w:val="fr"/>
    </w:rPr>
  </w:style>
  <w:style w:type="paragraph" w:styleId="Commentaire">
    <w:name w:val="annotation text"/>
    <w:basedOn w:val="Normal"/>
    <w:link w:val="CommentaireCar"/>
    <w:uiPriority w:val="99"/>
    <w:unhideWhenUsed/>
    <w:rsid w:val="00C978AA"/>
    <w:pPr>
      <w:spacing w:line="240" w:lineRule="auto"/>
    </w:pPr>
    <w:rPr>
      <w:sz w:val="20"/>
      <w:szCs w:val="20"/>
    </w:rPr>
  </w:style>
  <w:style w:type="character" w:customStyle="1" w:styleId="CommentaireCar">
    <w:name w:val="Commentaire Car"/>
    <w:basedOn w:val="Policepardfaut"/>
    <w:link w:val="Commentaire"/>
    <w:uiPriority w:val="99"/>
    <w:rsid w:val="00C978AA"/>
    <w:rPr>
      <w:sz w:val="20"/>
      <w:szCs w:val="20"/>
      <w:lang w:val="fr"/>
    </w:rPr>
  </w:style>
  <w:style w:type="table" w:styleId="Grilledutableau">
    <w:name w:val="Table Grid"/>
    <w:basedOn w:val="TableauNormal"/>
    <w:uiPriority w:val="39"/>
    <w:rsid w:val="00C978AA"/>
    <w:pPr>
      <w:spacing w:after="0" w:line="240" w:lineRule="auto"/>
      <w:ind w:left="101" w:right="101"/>
    </w:pPr>
    <w:rPr>
      <w:color w:val="44546A" w:themeColor="text2"/>
      <w:sz w:val="24"/>
      <w:szCs w:val="24"/>
      <w:lang w:val="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379</Words>
  <Characters>2165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DASE - MEF</dc:creator>
  <cp:keywords/>
  <dc:description/>
  <cp:lastModifiedBy>DASE - MEF</cp:lastModifiedBy>
  <cp:revision>10</cp:revision>
  <dcterms:created xsi:type="dcterms:W3CDTF">2024-07-08T09:58:00Z</dcterms:created>
  <dcterms:modified xsi:type="dcterms:W3CDTF">2024-07-08T11:32:00Z</dcterms:modified>
</cp:coreProperties>
</file>